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25667F" w14:textId="77777777" w:rsidR="00817E67" w:rsidRPr="00132440" w:rsidRDefault="00817E67" w:rsidP="00817E67">
      <w:pPr>
        <w:pStyle w:val="Heading4"/>
        <w:framePr w:w="3477" w:h="1925" w:hRule="exact" w:wrap="auto" w:x="1101"/>
      </w:pPr>
      <w:r w:rsidRPr="00132440">
        <w:t xml:space="preserve">New Press </w:t>
      </w:r>
    </w:p>
    <w:p w14:paraId="79D9E1A9" w14:textId="77777777" w:rsidR="00817E67" w:rsidRPr="00132440" w:rsidRDefault="00817E67" w:rsidP="00817E67">
      <w:pPr>
        <w:framePr w:w="3477" w:h="1925" w:hRule="exact" w:hSpace="181" w:wrap="auto" w:vAnchor="page" w:hAnchor="page" w:x="1101" w:y="541"/>
        <w:rPr>
          <w:rFonts w:ascii="Verdana" w:hAnsi="Verdana"/>
          <w:b/>
          <w:bCs/>
          <w:sz w:val="48"/>
          <w:szCs w:val="48"/>
        </w:rPr>
      </w:pPr>
      <w:r w:rsidRPr="00132440">
        <w:rPr>
          <w:rFonts w:ascii="Verdana" w:hAnsi="Verdana"/>
          <w:b/>
          <w:bCs/>
          <w:sz w:val="48"/>
          <w:szCs w:val="48"/>
        </w:rPr>
        <w:t>Information</w:t>
      </w:r>
    </w:p>
    <w:p w14:paraId="36B31432" w14:textId="77777777" w:rsidR="00817E67" w:rsidRPr="00132440" w:rsidRDefault="00817E67" w:rsidP="00817E67">
      <w:pPr>
        <w:framePr w:w="3477" w:h="1925" w:hRule="exact" w:hSpace="181" w:wrap="auto" w:vAnchor="page" w:hAnchor="page" w:x="1101" w:y="541"/>
        <w:rPr>
          <w:rFonts w:ascii="Verdana" w:hAnsi="Verdana"/>
          <w:sz w:val="24"/>
          <w:szCs w:val="24"/>
        </w:rPr>
      </w:pPr>
    </w:p>
    <w:p w14:paraId="0F1A8920" w14:textId="369E3654" w:rsidR="00817E67" w:rsidRPr="00132440" w:rsidRDefault="00817E67" w:rsidP="00817E67">
      <w:pPr>
        <w:framePr w:w="3477" w:h="1925" w:hRule="exact" w:hSpace="181" w:wrap="auto" w:vAnchor="page" w:hAnchor="page" w:x="1101" w:y="541"/>
        <w:rPr>
          <w:rFonts w:ascii="Verdana" w:hAnsi="Verdana"/>
          <w:b/>
          <w:bCs/>
          <w:sz w:val="48"/>
          <w:szCs w:val="48"/>
        </w:rPr>
      </w:pPr>
      <w:r>
        <w:rPr>
          <w:rFonts w:ascii="Verdana" w:hAnsi="Verdana"/>
          <w:sz w:val="24"/>
          <w:szCs w:val="24"/>
        </w:rPr>
        <w:t xml:space="preserve">April </w:t>
      </w:r>
      <w:r w:rsidR="00CF1E4F">
        <w:rPr>
          <w:rFonts w:ascii="Verdana" w:hAnsi="Verdana"/>
          <w:sz w:val="24"/>
          <w:szCs w:val="24"/>
        </w:rPr>
        <w:t>12</w:t>
      </w:r>
      <w:r w:rsidRPr="00BD0A50">
        <w:rPr>
          <w:rFonts w:ascii="Verdana" w:hAnsi="Verdana"/>
          <w:sz w:val="24"/>
          <w:szCs w:val="24"/>
          <w:vertAlign w:val="superscript"/>
        </w:rPr>
        <w:t>th</w:t>
      </w:r>
      <w:r w:rsidR="00BD0A50">
        <w:rPr>
          <w:rFonts w:ascii="Verdana" w:hAnsi="Verdana"/>
          <w:sz w:val="24"/>
          <w:szCs w:val="24"/>
        </w:rPr>
        <w:t>,</w:t>
      </w:r>
      <w:r>
        <w:rPr>
          <w:rFonts w:ascii="Verdana" w:hAnsi="Verdana"/>
          <w:sz w:val="24"/>
          <w:szCs w:val="24"/>
        </w:rPr>
        <w:t xml:space="preserve"> 2018</w:t>
      </w:r>
    </w:p>
    <w:p w14:paraId="080B44A1" w14:textId="77777777" w:rsidR="00817E67" w:rsidRPr="00132440" w:rsidRDefault="00817E67" w:rsidP="00AB1F13">
      <w:pPr>
        <w:framePr w:w="6491" w:h="3506" w:hRule="exact" w:hSpace="181" w:wrap="around" w:vAnchor="page" w:hAnchor="page" w:x="4807" w:y="585"/>
        <w:jc w:val="center"/>
        <w:rPr>
          <w:rFonts w:ascii="Verdana" w:hAnsi="Verdana"/>
          <w:i/>
          <w:iCs/>
          <w:sz w:val="14"/>
        </w:rPr>
      </w:pPr>
      <w:r>
        <w:rPr>
          <w:rFonts w:ascii="Verdana" w:hAnsi="Verdana"/>
          <w:i/>
          <w:iCs/>
          <w:noProof/>
          <w:sz w:val="14"/>
          <w:lang w:val="en-US"/>
        </w:rPr>
        <w:drawing>
          <wp:inline distT="0" distB="0" distL="0" distR="0" wp14:anchorId="60AA872A" wp14:editId="12C10091">
            <wp:extent cx="3072076" cy="19833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 v15"/>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3072076" cy="1983345"/>
                    </a:xfrm>
                    <a:prstGeom prst="rect">
                      <a:avLst/>
                    </a:prstGeom>
                    <a:noFill/>
                    <a:ln>
                      <a:noFill/>
                    </a:ln>
                  </pic:spPr>
                </pic:pic>
              </a:graphicData>
            </a:graphic>
          </wp:inline>
        </w:drawing>
      </w:r>
    </w:p>
    <w:p w14:paraId="33548A37" w14:textId="77777777" w:rsidR="00817E67" w:rsidRPr="00C543CB" w:rsidRDefault="00817E67" w:rsidP="00AB1F13">
      <w:pPr>
        <w:framePr w:w="6491" w:h="3506" w:hRule="exact" w:hSpace="181" w:wrap="around" w:vAnchor="page" w:hAnchor="page" w:x="4807" w:y="585"/>
        <w:jc w:val="center"/>
        <w:rPr>
          <w:rFonts w:ascii="Verdana" w:hAnsi="Verdana"/>
          <w:i/>
          <w:iCs/>
          <w:sz w:val="14"/>
        </w:rPr>
      </w:pPr>
      <w:r w:rsidRPr="00132440">
        <w:rPr>
          <w:rFonts w:ascii="Verdana" w:hAnsi="Verdana"/>
          <w:i/>
          <w:iCs/>
          <w:sz w:val="14"/>
        </w:rPr>
        <w:t>Photo Caption:</w:t>
      </w:r>
      <w:r w:rsidRPr="00132440">
        <w:rPr>
          <w:rFonts w:ascii="Verdana" w:hAnsi="Verdana"/>
          <w:sz w:val="18"/>
          <w:szCs w:val="28"/>
        </w:rPr>
        <w:t xml:space="preserve"> </w:t>
      </w:r>
      <w:r w:rsidR="00AB1F13">
        <w:rPr>
          <w:rFonts w:ascii="Verdana" w:hAnsi="Verdana"/>
          <w:i/>
          <w:sz w:val="14"/>
          <w:szCs w:val="14"/>
        </w:rPr>
        <w:t>Artificial Intelligence powered by BriefCam.</w:t>
      </w:r>
    </w:p>
    <w:p w14:paraId="4D471C86" w14:textId="77777777" w:rsidR="00817E67" w:rsidRPr="00132440" w:rsidRDefault="00817E67" w:rsidP="00817E67">
      <w:pPr>
        <w:pStyle w:val="Heading3"/>
        <w:jc w:val="left"/>
        <w:rPr>
          <w:rFonts w:ascii="Verdana" w:hAnsi="Verdana"/>
          <w:sz w:val="16"/>
        </w:rPr>
      </w:pPr>
      <w:bookmarkStart w:id="0" w:name="_GoBack"/>
    </w:p>
    <w:bookmarkEnd w:id="0"/>
    <w:p w14:paraId="3C1E1187" w14:textId="77777777" w:rsidR="00817E67" w:rsidRDefault="0072658F" w:rsidP="00817E67">
      <w:pPr>
        <w:rPr>
          <w:rFonts w:ascii="Verdana" w:hAnsi="Verdana"/>
          <w:b/>
          <w:bCs/>
        </w:rPr>
      </w:pPr>
      <w:r>
        <w:rPr>
          <w:rFonts w:ascii="Verdana" w:hAnsi="Verdana"/>
          <w:b/>
          <w:bCs/>
        </w:rPr>
        <w:t xml:space="preserve">IndigoVision’s Artificial Intelligence </w:t>
      </w:r>
      <w:r w:rsidR="0038599B">
        <w:rPr>
          <w:rFonts w:ascii="Verdana" w:hAnsi="Verdana"/>
          <w:b/>
          <w:bCs/>
        </w:rPr>
        <w:t>expanding to include latest security features.</w:t>
      </w:r>
    </w:p>
    <w:p w14:paraId="68934181" w14:textId="77777777" w:rsidR="00817E67" w:rsidRPr="00A66CE9" w:rsidRDefault="00817E67" w:rsidP="00817E67">
      <w:pPr>
        <w:rPr>
          <w:rFonts w:ascii="Verdana" w:hAnsi="Verdana"/>
          <w:b/>
          <w:sz w:val="18"/>
          <w:szCs w:val="18"/>
        </w:rPr>
      </w:pPr>
    </w:p>
    <w:p w14:paraId="7444ED6B" w14:textId="77777777" w:rsidR="0072658F" w:rsidRDefault="0072658F" w:rsidP="00817E67">
      <w:pPr>
        <w:pStyle w:val="BodyText2"/>
        <w:ind w:right="-141"/>
        <w:rPr>
          <w:rFonts w:ascii="Verdana" w:hAnsi="Verdana"/>
          <w:sz w:val="17"/>
        </w:rPr>
      </w:pPr>
      <w:r w:rsidRPr="0072658F">
        <w:rPr>
          <w:rFonts w:ascii="Verdana" w:hAnsi="Verdana"/>
          <w:sz w:val="17"/>
        </w:rPr>
        <w:t xml:space="preserve">IndigoVision – leading developer of complete end-to-end video security solutions – </w:t>
      </w:r>
      <w:r>
        <w:rPr>
          <w:rFonts w:ascii="Verdana" w:hAnsi="Verdana"/>
          <w:sz w:val="17"/>
        </w:rPr>
        <w:t xml:space="preserve">today </w:t>
      </w:r>
      <w:r w:rsidR="00BF465E">
        <w:rPr>
          <w:rFonts w:ascii="Verdana" w:hAnsi="Verdana"/>
          <w:sz w:val="17"/>
        </w:rPr>
        <w:t>announced</w:t>
      </w:r>
      <w:r>
        <w:rPr>
          <w:rFonts w:ascii="Verdana" w:hAnsi="Verdana"/>
          <w:sz w:val="17"/>
        </w:rPr>
        <w:t xml:space="preserve"> </w:t>
      </w:r>
      <w:r w:rsidR="00BF465E">
        <w:rPr>
          <w:rFonts w:ascii="Verdana" w:hAnsi="Verdana"/>
          <w:sz w:val="17"/>
        </w:rPr>
        <w:t>that</w:t>
      </w:r>
      <w:r>
        <w:rPr>
          <w:rFonts w:ascii="Verdana" w:hAnsi="Verdana"/>
          <w:sz w:val="17"/>
        </w:rPr>
        <w:t xml:space="preserve"> </w:t>
      </w:r>
      <w:r w:rsidR="002518B2">
        <w:rPr>
          <w:rFonts w:ascii="Verdana" w:hAnsi="Verdana"/>
          <w:sz w:val="17"/>
        </w:rPr>
        <w:t xml:space="preserve">the </w:t>
      </w:r>
      <w:r w:rsidR="0038599B">
        <w:rPr>
          <w:rFonts w:ascii="Verdana" w:hAnsi="Verdana"/>
          <w:sz w:val="17"/>
        </w:rPr>
        <w:t xml:space="preserve">next </w:t>
      </w:r>
      <w:r w:rsidR="00BF465E">
        <w:rPr>
          <w:rFonts w:ascii="Verdana" w:hAnsi="Verdana"/>
          <w:sz w:val="17"/>
        </w:rPr>
        <w:t>release</w:t>
      </w:r>
      <w:r w:rsidR="0038599B">
        <w:rPr>
          <w:rFonts w:ascii="Verdana" w:hAnsi="Verdana"/>
          <w:sz w:val="17"/>
        </w:rPr>
        <w:t xml:space="preserve"> of their </w:t>
      </w:r>
      <w:r>
        <w:rPr>
          <w:rFonts w:ascii="Verdana" w:hAnsi="Verdana"/>
          <w:sz w:val="17"/>
        </w:rPr>
        <w:t xml:space="preserve">Artificial Intelligence powered by </w:t>
      </w:r>
      <w:hyperlink r:id="rId8" w:history="1">
        <w:r w:rsidRPr="000A459E">
          <w:rPr>
            <w:rStyle w:val="Hyperlink"/>
            <w:rFonts w:ascii="Verdana" w:hAnsi="Verdana"/>
            <w:sz w:val="17"/>
          </w:rPr>
          <w:t>BriefCam</w:t>
        </w:r>
      </w:hyperlink>
      <w:r w:rsidR="008712C2">
        <w:rPr>
          <w:rFonts w:ascii="Verdana" w:hAnsi="Verdana"/>
          <w:sz w:val="17"/>
        </w:rPr>
        <w:t xml:space="preserve"> </w:t>
      </w:r>
      <w:r w:rsidR="00C14489">
        <w:rPr>
          <w:rFonts w:ascii="Verdana" w:hAnsi="Verdana"/>
          <w:sz w:val="17"/>
        </w:rPr>
        <w:t xml:space="preserve">will </w:t>
      </w:r>
      <w:r w:rsidR="00BF465E">
        <w:rPr>
          <w:rFonts w:ascii="Verdana" w:hAnsi="Verdana"/>
          <w:sz w:val="17"/>
        </w:rPr>
        <w:t xml:space="preserve">include the latest security features in the industry, and </w:t>
      </w:r>
      <w:r w:rsidR="00C14489">
        <w:rPr>
          <w:rFonts w:ascii="Verdana" w:hAnsi="Verdana"/>
          <w:sz w:val="17"/>
        </w:rPr>
        <w:t xml:space="preserve">will </w:t>
      </w:r>
      <w:r w:rsidR="00BF465E">
        <w:rPr>
          <w:rFonts w:ascii="Verdana" w:hAnsi="Verdana"/>
          <w:sz w:val="17"/>
        </w:rPr>
        <w:t>be launched within the coming weeks</w:t>
      </w:r>
      <w:r w:rsidR="008712C2">
        <w:rPr>
          <w:rFonts w:ascii="Verdana" w:hAnsi="Verdana"/>
          <w:sz w:val="17"/>
        </w:rPr>
        <w:t>, additional to it being previewed at ISC West 2018 in Las Vegas.</w:t>
      </w:r>
    </w:p>
    <w:p w14:paraId="13550FDE" w14:textId="77777777" w:rsidR="00817E67" w:rsidRPr="0072658F" w:rsidRDefault="00817E67" w:rsidP="00817E67">
      <w:pPr>
        <w:pStyle w:val="BodyText2"/>
        <w:ind w:right="-141"/>
        <w:rPr>
          <w:rFonts w:ascii="Verdana" w:hAnsi="Verdana"/>
          <w:sz w:val="17"/>
          <w:szCs w:val="20"/>
        </w:rPr>
      </w:pPr>
    </w:p>
    <w:p w14:paraId="414E8400" w14:textId="77777777" w:rsidR="00170A6A" w:rsidRDefault="00170A6A" w:rsidP="00817E67">
      <w:pPr>
        <w:pStyle w:val="BodyText2"/>
        <w:ind w:right="-141"/>
        <w:rPr>
          <w:rFonts w:ascii="Verdana" w:hAnsi="Verdana"/>
          <w:sz w:val="17"/>
        </w:rPr>
      </w:pPr>
      <w:r>
        <w:rPr>
          <w:rFonts w:ascii="Verdana" w:hAnsi="Verdana"/>
          <w:sz w:val="17"/>
          <w:szCs w:val="20"/>
        </w:rPr>
        <w:t>I</w:t>
      </w:r>
      <w:r w:rsidRPr="00170A6A">
        <w:rPr>
          <w:rFonts w:ascii="Verdana" w:hAnsi="Verdana"/>
          <w:sz w:val="17"/>
          <w:szCs w:val="20"/>
        </w:rPr>
        <w:t xml:space="preserve">ndigoVision’s </w:t>
      </w:r>
      <w:r>
        <w:rPr>
          <w:rFonts w:ascii="Verdana" w:hAnsi="Verdana"/>
          <w:sz w:val="17"/>
          <w:szCs w:val="20"/>
        </w:rPr>
        <w:t xml:space="preserve">Artificial Intelligence powered by BriefCam allows IndigoVision </w:t>
      </w:r>
      <w:r w:rsidRPr="00170A6A">
        <w:rPr>
          <w:rFonts w:ascii="Verdana" w:hAnsi="Verdana"/>
          <w:sz w:val="17"/>
          <w:szCs w:val="20"/>
        </w:rPr>
        <w:t xml:space="preserve">customers to quickly and easily review hours of footage in minutes, rapidly identifying people and </w:t>
      </w:r>
      <w:r w:rsidR="0072658F" w:rsidRPr="00170A6A">
        <w:rPr>
          <w:rFonts w:ascii="Verdana" w:hAnsi="Verdana"/>
          <w:sz w:val="17"/>
        </w:rPr>
        <w:t>objects of interest by object type, attri</w:t>
      </w:r>
      <w:r>
        <w:rPr>
          <w:rFonts w:ascii="Verdana" w:hAnsi="Verdana"/>
          <w:sz w:val="17"/>
        </w:rPr>
        <w:t xml:space="preserve">bute, direction, </w:t>
      </w:r>
      <w:proofErr w:type="spellStart"/>
      <w:r>
        <w:rPr>
          <w:rFonts w:ascii="Verdana" w:hAnsi="Verdana"/>
          <w:sz w:val="17"/>
        </w:rPr>
        <w:t>color</w:t>
      </w:r>
      <w:proofErr w:type="spellEnd"/>
      <w:r>
        <w:rPr>
          <w:rFonts w:ascii="Verdana" w:hAnsi="Verdana"/>
          <w:sz w:val="17"/>
        </w:rPr>
        <w:t xml:space="preserve"> or size.</w:t>
      </w:r>
    </w:p>
    <w:p w14:paraId="7C2AD15B" w14:textId="77777777" w:rsidR="002518B2" w:rsidRDefault="002518B2" w:rsidP="00817E67">
      <w:pPr>
        <w:pStyle w:val="BodyText2"/>
        <w:ind w:right="-141"/>
        <w:rPr>
          <w:rFonts w:ascii="Verdana" w:hAnsi="Verdana"/>
          <w:sz w:val="17"/>
        </w:rPr>
      </w:pPr>
    </w:p>
    <w:p w14:paraId="11AE9CB4" w14:textId="027B25C7" w:rsidR="00170A6A" w:rsidRPr="0038599B" w:rsidRDefault="000A459E" w:rsidP="00170A6A">
      <w:pPr>
        <w:pStyle w:val="BodyText2"/>
        <w:ind w:right="-141"/>
        <w:rPr>
          <w:rFonts w:ascii="Verdana" w:hAnsi="Verdana"/>
          <w:sz w:val="17"/>
        </w:rPr>
      </w:pPr>
      <w:r>
        <w:rPr>
          <w:rFonts w:ascii="Verdana" w:hAnsi="Verdana"/>
          <w:sz w:val="17"/>
        </w:rPr>
        <w:t>The recently</w:t>
      </w:r>
      <w:r w:rsidR="000D5D37">
        <w:rPr>
          <w:rFonts w:ascii="Verdana" w:hAnsi="Verdana"/>
          <w:sz w:val="17"/>
        </w:rPr>
        <w:t xml:space="preserve"> </w:t>
      </w:r>
      <w:hyperlink r:id="rId9" w:history="1">
        <w:r w:rsidRPr="000A459E">
          <w:rPr>
            <w:rStyle w:val="Hyperlink"/>
            <w:rFonts w:ascii="Verdana" w:hAnsi="Verdana"/>
            <w:sz w:val="17"/>
          </w:rPr>
          <w:t>announced</w:t>
        </w:r>
      </w:hyperlink>
      <w:r>
        <w:rPr>
          <w:rFonts w:ascii="Verdana" w:hAnsi="Verdana"/>
          <w:sz w:val="17"/>
        </w:rPr>
        <w:t xml:space="preserve"> BriefCam v5 </w:t>
      </w:r>
      <w:r w:rsidRPr="000A459E">
        <w:rPr>
          <w:rFonts w:ascii="Verdana" w:hAnsi="Verdana"/>
          <w:sz w:val="17"/>
        </w:rPr>
        <w:t>introduces new capabilities across all three of the platform’s seamlessly integrated modules, delivering a powerful approach to making video searchable, actionable and quantifiable. The new version enables customers to rapidly realize both the security and business value their surveillance system can provide by innovatively harnessing the process-once-use-many paradigm throughout the platform</w:t>
      </w:r>
      <w:r w:rsidR="002518B2" w:rsidRPr="0072658F">
        <w:rPr>
          <w:rFonts w:ascii="Verdana" w:hAnsi="Verdana"/>
          <w:sz w:val="17"/>
        </w:rPr>
        <w:t>.</w:t>
      </w:r>
      <w:r w:rsidR="002518B2">
        <w:rPr>
          <w:rFonts w:ascii="Verdana" w:hAnsi="Verdana"/>
          <w:sz w:val="17"/>
        </w:rPr>
        <w:t xml:space="preserve"> </w:t>
      </w:r>
      <w:r>
        <w:rPr>
          <w:rFonts w:ascii="Verdana" w:hAnsi="Verdana"/>
          <w:sz w:val="17"/>
        </w:rPr>
        <w:t>These n</w:t>
      </w:r>
      <w:r w:rsidR="00BF465E">
        <w:rPr>
          <w:rFonts w:ascii="Verdana" w:hAnsi="Verdana"/>
          <w:sz w:val="17"/>
        </w:rPr>
        <w:t xml:space="preserve">ew features </w:t>
      </w:r>
      <w:r>
        <w:rPr>
          <w:rFonts w:ascii="Verdana" w:hAnsi="Verdana"/>
          <w:sz w:val="17"/>
        </w:rPr>
        <w:t>and capabilities are directly aligned with IndigoVision’s offering,</w:t>
      </w:r>
      <w:r w:rsidR="00D2525A">
        <w:rPr>
          <w:rFonts w:ascii="Verdana" w:hAnsi="Verdana"/>
          <w:sz w:val="17"/>
        </w:rPr>
        <w:t xml:space="preserve"> providing customers with </w:t>
      </w:r>
      <w:r w:rsidR="002518B2">
        <w:rPr>
          <w:rFonts w:ascii="Verdana" w:hAnsi="Verdana"/>
          <w:sz w:val="17"/>
        </w:rPr>
        <w:t>s</w:t>
      </w:r>
      <w:r w:rsidR="0038599B">
        <w:rPr>
          <w:rFonts w:ascii="Verdana" w:hAnsi="Verdana"/>
          <w:sz w:val="17"/>
        </w:rPr>
        <w:t>tatistical analysis report</w:t>
      </w:r>
      <w:r w:rsidR="00D2525A">
        <w:rPr>
          <w:rFonts w:ascii="Verdana" w:hAnsi="Verdana"/>
          <w:sz w:val="17"/>
        </w:rPr>
        <w:t>s,</w:t>
      </w:r>
      <w:r w:rsidR="0038599B">
        <w:rPr>
          <w:rFonts w:ascii="Verdana" w:hAnsi="Verdana"/>
          <w:sz w:val="17"/>
        </w:rPr>
        <w:t xml:space="preserve"> b</w:t>
      </w:r>
      <w:r w:rsidR="002518B2" w:rsidRPr="002518B2">
        <w:rPr>
          <w:rFonts w:ascii="Verdana" w:hAnsi="Verdana"/>
          <w:sz w:val="17"/>
        </w:rPr>
        <w:t xml:space="preserve">usiness </w:t>
      </w:r>
      <w:r w:rsidR="0038599B">
        <w:rPr>
          <w:rFonts w:ascii="Verdana" w:hAnsi="Verdana"/>
          <w:sz w:val="17"/>
        </w:rPr>
        <w:t>intelligence insights, as well as multi-camera search and facial recognition.</w:t>
      </w:r>
      <w:r w:rsidR="00C14489">
        <w:rPr>
          <w:rFonts w:ascii="Verdana" w:hAnsi="Verdana"/>
          <w:sz w:val="17"/>
        </w:rPr>
        <w:t xml:space="preserve"> The user interface is also now entirely browser-based, allowing operators to connect without the need to install any software on their machines.</w:t>
      </w:r>
    </w:p>
    <w:p w14:paraId="72BE569E" w14:textId="77777777" w:rsidR="0072658F" w:rsidRPr="00170A6A" w:rsidRDefault="0072658F" w:rsidP="00817E67">
      <w:pPr>
        <w:pStyle w:val="BodyText2"/>
        <w:ind w:right="-141"/>
        <w:rPr>
          <w:rFonts w:ascii="Verdana" w:hAnsi="Verdana"/>
          <w:sz w:val="17"/>
        </w:rPr>
      </w:pPr>
    </w:p>
    <w:p w14:paraId="0B0DD234" w14:textId="77777777" w:rsidR="00817E67" w:rsidRPr="00817E67" w:rsidRDefault="00817E67" w:rsidP="00817E67">
      <w:pPr>
        <w:pStyle w:val="BodyText2"/>
        <w:ind w:right="-141"/>
        <w:rPr>
          <w:rFonts w:ascii="Verdana" w:hAnsi="Verdana"/>
          <w:sz w:val="17"/>
          <w:highlight w:val="yellow"/>
        </w:rPr>
      </w:pPr>
      <w:r w:rsidRPr="00170A6A">
        <w:rPr>
          <w:rFonts w:ascii="Verdana" w:hAnsi="Verdana"/>
          <w:sz w:val="17"/>
        </w:rPr>
        <w:t xml:space="preserve">Commenting on this </w:t>
      </w:r>
      <w:r w:rsidR="00170A6A" w:rsidRPr="00170A6A">
        <w:rPr>
          <w:rFonts w:ascii="Verdana" w:hAnsi="Verdana"/>
          <w:sz w:val="17"/>
        </w:rPr>
        <w:t xml:space="preserve">development </w:t>
      </w:r>
      <w:r w:rsidR="00170A6A" w:rsidRPr="0038599B">
        <w:rPr>
          <w:rFonts w:ascii="Verdana" w:hAnsi="Verdana"/>
          <w:sz w:val="17"/>
        </w:rPr>
        <w:t xml:space="preserve">IndigoVision’s Software Product Manager, Giles Raine, said </w:t>
      </w:r>
      <w:r w:rsidRPr="0038599B">
        <w:rPr>
          <w:rFonts w:ascii="Verdana" w:hAnsi="Verdana"/>
          <w:sz w:val="17"/>
        </w:rPr>
        <w:t>“</w:t>
      </w:r>
      <w:r w:rsidR="00170A6A" w:rsidRPr="0038599B">
        <w:rPr>
          <w:rFonts w:ascii="Verdana" w:hAnsi="Verdana"/>
          <w:sz w:val="17"/>
        </w:rPr>
        <w:t xml:space="preserve">I’m </w:t>
      </w:r>
      <w:r w:rsidR="00C14489">
        <w:rPr>
          <w:rFonts w:ascii="Verdana" w:hAnsi="Verdana"/>
          <w:sz w:val="17"/>
        </w:rPr>
        <w:t>delighted</w:t>
      </w:r>
      <w:r w:rsidR="00C14489" w:rsidRPr="0038599B">
        <w:rPr>
          <w:rFonts w:ascii="Verdana" w:hAnsi="Verdana"/>
          <w:sz w:val="17"/>
        </w:rPr>
        <w:t xml:space="preserve"> </w:t>
      </w:r>
      <w:r w:rsidR="0038599B" w:rsidRPr="0038599B">
        <w:rPr>
          <w:rFonts w:ascii="Verdana" w:hAnsi="Verdana"/>
          <w:sz w:val="17"/>
        </w:rPr>
        <w:t xml:space="preserve">that IndigoVision’s technology partnership with BriefCam means that </w:t>
      </w:r>
      <w:r w:rsidR="00C14489">
        <w:rPr>
          <w:rFonts w:ascii="Verdana" w:hAnsi="Verdana"/>
          <w:sz w:val="17"/>
        </w:rPr>
        <w:t>we are on the leading edge of</w:t>
      </w:r>
      <w:r w:rsidR="0038599B" w:rsidRPr="0038599B">
        <w:rPr>
          <w:rFonts w:ascii="Verdana" w:hAnsi="Verdana"/>
          <w:sz w:val="17"/>
        </w:rPr>
        <w:t xml:space="preserve"> Artificial Intelligence in the </w:t>
      </w:r>
      <w:r w:rsidR="00C14489">
        <w:rPr>
          <w:rFonts w:ascii="Verdana" w:hAnsi="Verdana"/>
          <w:sz w:val="17"/>
        </w:rPr>
        <w:t xml:space="preserve">Security </w:t>
      </w:r>
      <w:r w:rsidR="0038599B" w:rsidRPr="0038599B">
        <w:rPr>
          <w:rFonts w:ascii="Verdana" w:hAnsi="Verdana"/>
          <w:sz w:val="17"/>
        </w:rPr>
        <w:t>industry, pr</w:t>
      </w:r>
      <w:r w:rsidR="00BF465E">
        <w:rPr>
          <w:rFonts w:ascii="Verdana" w:hAnsi="Verdana"/>
          <w:sz w:val="17"/>
        </w:rPr>
        <w:t xml:space="preserve">oviding IndigoVision customers with the most </w:t>
      </w:r>
      <w:r w:rsidR="0038599B" w:rsidRPr="0038599B">
        <w:rPr>
          <w:rFonts w:ascii="Verdana" w:hAnsi="Verdana"/>
          <w:sz w:val="17"/>
        </w:rPr>
        <w:t xml:space="preserve">powerful analytics </w:t>
      </w:r>
      <w:r w:rsidR="00BF465E">
        <w:rPr>
          <w:rFonts w:ascii="Verdana" w:hAnsi="Verdana"/>
          <w:sz w:val="17"/>
        </w:rPr>
        <w:t xml:space="preserve">that </w:t>
      </w:r>
      <w:r w:rsidR="00C14489">
        <w:rPr>
          <w:rFonts w:ascii="Verdana" w:hAnsi="Verdana"/>
          <w:sz w:val="17"/>
        </w:rPr>
        <w:t xml:space="preserve">use </w:t>
      </w:r>
      <w:r w:rsidR="0038599B" w:rsidRPr="0038599B">
        <w:rPr>
          <w:rFonts w:ascii="Verdana" w:hAnsi="Verdana"/>
          <w:sz w:val="17"/>
        </w:rPr>
        <w:t xml:space="preserve">deep learning </w:t>
      </w:r>
      <w:r w:rsidR="00C14489">
        <w:rPr>
          <w:rFonts w:ascii="Verdana" w:hAnsi="Verdana"/>
          <w:sz w:val="17"/>
        </w:rPr>
        <w:t>technology</w:t>
      </w:r>
      <w:r w:rsidR="00C14489" w:rsidRPr="0038599B">
        <w:rPr>
          <w:rFonts w:ascii="Verdana" w:hAnsi="Verdana"/>
          <w:sz w:val="17"/>
        </w:rPr>
        <w:t xml:space="preserve"> </w:t>
      </w:r>
      <w:r w:rsidR="00BF465E">
        <w:rPr>
          <w:rFonts w:ascii="Verdana" w:hAnsi="Verdana"/>
          <w:sz w:val="17"/>
        </w:rPr>
        <w:t xml:space="preserve">to </w:t>
      </w:r>
      <w:r w:rsidR="0038599B" w:rsidRPr="0038599B">
        <w:rPr>
          <w:rFonts w:ascii="Verdana" w:hAnsi="Verdana"/>
          <w:sz w:val="17"/>
        </w:rPr>
        <w:t>convert raw video into quantitative, actionable insights</w:t>
      </w:r>
      <w:r w:rsidRPr="0038599B">
        <w:rPr>
          <w:rFonts w:ascii="Verdana" w:hAnsi="Verdana"/>
          <w:sz w:val="17"/>
        </w:rPr>
        <w:t>.”</w:t>
      </w:r>
    </w:p>
    <w:p w14:paraId="2C45D076" w14:textId="77777777" w:rsidR="002518B2" w:rsidRDefault="002518B2" w:rsidP="00817E67">
      <w:pPr>
        <w:pStyle w:val="BodyText2"/>
        <w:ind w:right="-141"/>
        <w:rPr>
          <w:rFonts w:ascii="Verdana" w:hAnsi="Verdana"/>
          <w:sz w:val="17"/>
          <w:highlight w:val="yellow"/>
        </w:rPr>
      </w:pPr>
    </w:p>
    <w:p w14:paraId="0D5B01DB" w14:textId="77777777" w:rsidR="00BF465E" w:rsidRPr="00BF465E" w:rsidRDefault="002518B2" w:rsidP="002518B2">
      <w:pPr>
        <w:pStyle w:val="BodyText2"/>
        <w:ind w:right="-141"/>
        <w:rPr>
          <w:rFonts w:ascii="Verdana" w:hAnsi="Verdana"/>
          <w:sz w:val="17"/>
        </w:rPr>
      </w:pPr>
      <w:r>
        <w:rPr>
          <w:rFonts w:ascii="Verdana" w:hAnsi="Verdana"/>
          <w:sz w:val="17"/>
          <w:szCs w:val="20"/>
        </w:rPr>
        <w:t>I</w:t>
      </w:r>
      <w:r w:rsidRPr="00170A6A">
        <w:rPr>
          <w:rFonts w:ascii="Verdana" w:hAnsi="Verdana"/>
          <w:sz w:val="17"/>
          <w:szCs w:val="20"/>
        </w:rPr>
        <w:t xml:space="preserve">ndigoVision’s technology partnership with BriefCam began in </w:t>
      </w:r>
      <w:r>
        <w:rPr>
          <w:rFonts w:ascii="Verdana" w:hAnsi="Verdana"/>
          <w:sz w:val="17"/>
          <w:szCs w:val="20"/>
        </w:rPr>
        <w:t xml:space="preserve">early </w:t>
      </w:r>
      <w:r w:rsidRPr="00170A6A">
        <w:rPr>
          <w:rFonts w:ascii="Verdana" w:hAnsi="Verdana"/>
          <w:sz w:val="17"/>
          <w:szCs w:val="20"/>
        </w:rPr>
        <w:t>2017</w:t>
      </w:r>
      <w:r>
        <w:rPr>
          <w:rFonts w:ascii="Verdana" w:hAnsi="Verdana"/>
          <w:sz w:val="17"/>
          <w:szCs w:val="20"/>
        </w:rPr>
        <w:t xml:space="preserve">, providing IndigoVision customers with a new era of security </w:t>
      </w:r>
      <w:r w:rsidRPr="002518B2">
        <w:rPr>
          <w:rFonts w:ascii="Verdana" w:hAnsi="Verdana"/>
          <w:sz w:val="17"/>
          <w:szCs w:val="20"/>
        </w:rPr>
        <w:t>intelligence.</w:t>
      </w:r>
      <w:r>
        <w:rPr>
          <w:rFonts w:ascii="Verdana" w:hAnsi="Verdana"/>
          <w:sz w:val="17"/>
          <w:szCs w:val="20"/>
        </w:rPr>
        <w:t xml:space="preserve"> The</w:t>
      </w:r>
      <w:r w:rsidRPr="002518B2">
        <w:rPr>
          <w:rFonts w:ascii="Verdana" w:hAnsi="Verdana"/>
          <w:sz w:val="17"/>
          <w:szCs w:val="20"/>
        </w:rPr>
        <w:t xml:space="preserve"> </w:t>
      </w:r>
      <w:r>
        <w:rPr>
          <w:rFonts w:ascii="Verdana" w:hAnsi="Verdana"/>
          <w:sz w:val="17"/>
          <w:szCs w:val="20"/>
        </w:rPr>
        <w:t xml:space="preserve">continual development of Artificial Intelligence </w:t>
      </w:r>
      <w:r w:rsidRPr="002518B2">
        <w:rPr>
          <w:rFonts w:ascii="Verdana" w:hAnsi="Verdana"/>
          <w:sz w:val="17"/>
          <w:szCs w:val="20"/>
        </w:rPr>
        <w:t xml:space="preserve">is aligned with IndigoVision’s strategic goal of providing </w:t>
      </w:r>
      <w:r>
        <w:rPr>
          <w:rFonts w:ascii="Verdana" w:hAnsi="Verdana"/>
          <w:sz w:val="17"/>
          <w:szCs w:val="20"/>
        </w:rPr>
        <w:t xml:space="preserve">their customers with </w:t>
      </w:r>
      <w:r w:rsidRPr="002518B2">
        <w:rPr>
          <w:rFonts w:ascii="Verdana" w:hAnsi="Verdana"/>
          <w:sz w:val="17"/>
        </w:rPr>
        <w:t>innovative</w:t>
      </w:r>
      <w:r>
        <w:rPr>
          <w:rFonts w:ascii="Verdana" w:hAnsi="Verdana"/>
          <w:sz w:val="17"/>
        </w:rPr>
        <w:t xml:space="preserve"> solutions</w:t>
      </w:r>
      <w:r w:rsidRPr="002518B2">
        <w:rPr>
          <w:rFonts w:ascii="Verdana" w:hAnsi="Verdana"/>
          <w:sz w:val="17"/>
        </w:rPr>
        <w:t xml:space="preserve"> that </w:t>
      </w:r>
      <w:r>
        <w:rPr>
          <w:rFonts w:ascii="Verdana" w:hAnsi="Verdana"/>
          <w:sz w:val="17"/>
        </w:rPr>
        <w:t>make</w:t>
      </w:r>
      <w:r w:rsidRPr="002518B2">
        <w:rPr>
          <w:rFonts w:ascii="Verdana" w:hAnsi="Verdana"/>
          <w:sz w:val="17"/>
        </w:rPr>
        <w:t xml:space="preserve"> </w:t>
      </w:r>
      <w:r>
        <w:rPr>
          <w:rFonts w:ascii="Verdana" w:hAnsi="Verdana"/>
          <w:sz w:val="17"/>
        </w:rPr>
        <w:t>them</w:t>
      </w:r>
      <w:r w:rsidRPr="002518B2">
        <w:rPr>
          <w:rFonts w:ascii="Verdana" w:hAnsi="Verdana"/>
          <w:sz w:val="17"/>
        </w:rPr>
        <w:t xml:space="preserve"> safe.</w:t>
      </w:r>
    </w:p>
    <w:p w14:paraId="7762F0DE" w14:textId="77777777" w:rsidR="00817E67" w:rsidRPr="00817E67" w:rsidRDefault="00817E67" w:rsidP="00817E67">
      <w:pPr>
        <w:pStyle w:val="BodyText2"/>
        <w:ind w:right="-141"/>
        <w:rPr>
          <w:rFonts w:ascii="Verdana" w:hAnsi="Verdana"/>
          <w:sz w:val="17"/>
          <w:highlight w:val="yellow"/>
        </w:rPr>
      </w:pPr>
    </w:p>
    <w:p w14:paraId="29BF6B56" w14:textId="77777777" w:rsidR="00817E67" w:rsidRDefault="00817E67" w:rsidP="00817E67">
      <w:pPr>
        <w:pStyle w:val="BodyText2"/>
        <w:ind w:right="-141"/>
        <w:jc w:val="left"/>
        <w:rPr>
          <w:rFonts w:ascii="Verdana" w:hAnsi="Verdana"/>
          <w:sz w:val="17"/>
        </w:rPr>
      </w:pPr>
      <w:r w:rsidRPr="0072658F">
        <w:rPr>
          <w:rFonts w:ascii="Verdana" w:hAnsi="Verdana"/>
          <w:sz w:val="17"/>
        </w:rPr>
        <w:t>For more information on IndigoVision</w:t>
      </w:r>
      <w:r w:rsidR="0072658F" w:rsidRPr="0072658F">
        <w:rPr>
          <w:rFonts w:ascii="Verdana" w:hAnsi="Verdana"/>
          <w:sz w:val="17"/>
        </w:rPr>
        <w:t xml:space="preserve">’s </w:t>
      </w:r>
      <w:r w:rsidRPr="0072658F">
        <w:rPr>
          <w:rFonts w:ascii="Verdana" w:hAnsi="Verdana"/>
          <w:sz w:val="17"/>
        </w:rPr>
        <w:t>Artificial Intelligence powered by BriefCam please</w:t>
      </w:r>
      <w:r w:rsidR="0072658F" w:rsidRPr="0072658F">
        <w:rPr>
          <w:rFonts w:ascii="Verdana" w:hAnsi="Verdana"/>
          <w:sz w:val="17"/>
        </w:rPr>
        <w:t xml:space="preserve"> contact IndigoVision at</w:t>
      </w:r>
      <w:r w:rsidR="00170A6A">
        <w:rPr>
          <w:rFonts w:ascii="Verdana" w:hAnsi="Verdana"/>
          <w:sz w:val="17"/>
        </w:rPr>
        <w:t xml:space="preserve"> </w:t>
      </w:r>
      <w:hyperlink r:id="rId10" w:history="1">
        <w:r w:rsidR="00170A6A" w:rsidRPr="00900CF7">
          <w:rPr>
            <w:rStyle w:val="Hyperlink"/>
            <w:rFonts w:ascii="Verdana" w:hAnsi="Verdana"/>
            <w:sz w:val="17"/>
          </w:rPr>
          <w:t>www.indigovision.com/contact-us/</w:t>
        </w:r>
      </w:hyperlink>
      <w:r w:rsidR="00170A6A">
        <w:rPr>
          <w:rFonts w:ascii="Verdana" w:hAnsi="Verdana"/>
          <w:sz w:val="17"/>
        </w:rPr>
        <w:t xml:space="preserve">. </w:t>
      </w:r>
    </w:p>
    <w:p w14:paraId="2F85914B" w14:textId="77777777" w:rsidR="00817E67" w:rsidRDefault="00817E67" w:rsidP="00817E67">
      <w:pPr>
        <w:pStyle w:val="BodyText2"/>
        <w:ind w:right="-141"/>
        <w:jc w:val="left"/>
        <w:rPr>
          <w:rFonts w:ascii="Verdana" w:hAnsi="Verdana"/>
          <w:sz w:val="17"/>
        </w:rPr>
      </w:pPr>
    </w:p>
    <w:p w14:paraId="3223B5ED" w14:textId="77777777" w:rsidR="0072658F" w:rsidRDefault="0072658F" w:rsidP="00817E67">
      <w:pPr>
        <w:pStyle w:val="BodyText2"/>
        <w:ind w:right="-141"/>
        <w:jc w:val="left"/>
        <w:rPr>
          <w:rFonts w:ascii="Verdana" w:hAnsi="Verdana"/>
          <w:sz w:val="17"/>
        </w:rPr>
      </w:pPr>
    </w:p>
    <w:p w14:paraId="1F070A1C" w14:textId="77777777" w:rsidR="00817E67" w:rsidRPr="00A66CE9" w:rsidRDefault="00817E67" w:rsidP="00817E67">
      <w:pPr>
        <w:pStyle w:val="BodyText2"/>
        <w:ind w:right="-141"/>
        <w:rPr>
          <w:rFonts w:ascii="Verdana" w:hAnsi="Verdana"/>
          <w:b/>
          <w:sz w:val="17"/>
        </w:rPr>
      </w:pPr>
      <w:r w:rsidRPr="00A66CE9">
        <w:rPr>
          <w:rFonts w:ascii="Verdana" w:hAnsi="Verdana"/>
          <w:b/>
          <w:sz w:val="17"/>
        </w:rPr>
        <w:t>About IndigoVision</w:t>
      </w:r>
    </w:p>
    <w:p w14:paraId="6C1B92CF" w14:textId="77777777" w:rsidR="00817E67" w:rsidRPr="00A66CE9" w:rsidRDefault="00817E67" w:rsidP="00817E67">
      <w:pPr>
        <w:pStyle w:val="BodyText2"/>
        <w:ind w:right="-141"/>
        <w:rPr>
          <w:rFonts w:ascii="Verdana" w:hAnsi="Verdana"/>
          <w:sz w:val="17"/>
        </w:rPr>
      </w:pPr>
      <w:r w:rsidRPr="00A66CE9">
        <w:rPr>
          <w:rFonts w:ascii="Verdana" w:hAnsi="Verdana"/>
          <w:sz w:val="17"/>
        </w:rPr>
        <w:t>IndigoVision provides a complete video security solution where performance and stability go hand-in-hand. All of our products are single-mindedly designed towards enhancing your security. The purpose of a security system is to make you safe and feel safe. That includes your person, business, property and budget. We design your system end-to-end, with no single point of failure, so it's reliable. We design it with Distributed Network Architecture so it's flexible. You can add any number of cameras and w</w:t>
      </w:r>
      <w:r>
        <w:rPr>
          <w:rFonts w:ascii="Verdana" w:hAnsi="Verdana"/>
          <w:sz w:val="17"/>
        </w:rPr>
        <w:t>ork</w:t>
      </w:r>
      <w:r w:rsidRPr="00A66CE9">
        <w:rPr>
          <w:rFonts w:ascii="Verdana" w:hAnsi="Verdana"/>
          <w:sz w:val="17"/>
        </w:rPr>
        <w:t xml:space="preserve">stations effortlessly. We make it smart, so your old </w:t>
      </w:r>
      <w:proofErr w:type="spellStart"/>
      <w:r w:rsidRPr="00A66CE9">
        <w:rPr>
          <w:rFonts w:ascii="Verdana" w:hAnsi="Verdana"/>
          <w:sz w:val="17"/>
        </w:rPr>
        <w:t>analog</w:t>
      </w:r>
      <w:proofErr w:type="spellEnd"/>
      <w:r w:rsidRPr="00A66CE9">
        <w:rPr>
          <w:rFonts w:ascii="Verdana" w:hAnsi="Verdana"/>
          <w:sz w:val="17"/>
        </w:rPr>
        <w:t xml:space="preserve"> cameras will migrate to IP and work with our HD cameras. You can integrate other HD cameras where and when you need them or other manufacturers' security systems using our Software Development Kit, such as Access Control, Communication Systems and Perimeter Detection. When you choose an IndigoVision system you are future-proofed: the cameras you buy today we will still support for years to come. Our global support team back it all up so your problem is our problem. That's when you discover that safe is a wonderful feeling.</w:t>
      </w:r>
    </w:p>
    <w:p w14:paraId="78DC09B4" w14:textId="77777777" w:rsidR="00817E67" w:rsidRDefault="00817E67" w:rsidP="00817E67">
      <w:pPr>
        <w:pStyle w:val="BodyText2"/>
        <w:ind w:right="-141"/>
        <w:rPr>
          <w:rFonts w:ascii="Verdana" w:hAnsi="Verdana"/>
          <w:sz w:val="17"/>
        </w:rPr>
      </w:pPr>
    </w:p>
    <w:p w14:paraId="2C6D3DFF" w14:textId="77777777" w:rsidR="00817E67" w:rsidRPr="001A6FEB" w:rsidRDefault="00817E67" w:rsidP="00817E67">
      <w:pPr>
        <w:pStyle w:val="BodyText2"/>
        <w:ind w:right="-141"/>
        <w:jc w:val="left"/>
        <w:rPr>
          <w:rFonts w:ascii="Verdana" w:hAnsi="Verdana"/>
          <w:sz w:val="17"/>
        </w:rPr>
      </w:pPr>
    </w:p>
    <w:p w14:paraId="75F01FFF" w14:textId="77777777" w:rsidR="00817E67" w:rsidRDefault="00817E67" w:rsidP="00817E67">
      <w:pPr>
        <w:pStyle w:val="BodyText2"/>
        <w:ind w:right="-141"/>
        <w:jc w:val="left"/>
        <w:rPr>
          <w:rFonts w:ascii="Verdana" w:hAnsi="Verdana"/>
          <w:sz w:val="17"/>
        </w:rPr>
      </w:pPr>
      <w:r w:rsidRPr="001A6FEB">
        <w:rPr>
          <w:rFonts w:ascii="Verdana" w:hAnsi="Verdana"/>
          <w:sz w:val="17"/>
        </w:rPr>
        <w:t>For further information contact IndigoVision:</w:t>
      </w:r>
      <w:r w:rsidRPr="001A6FEB">
        <w:rPr>
          <w:rFonts w:ascii="Verdana" w:hAnsi="Verdana"/>
          <w:sz w:val="17"/>
        </w:rPr>
        <w:br/>
        <w:t xml:space="preserve">Americas - Tel: </w:t>
      </w:r>
      <w:r w:rsidRPr="00A66CE9">
        <w:rPr>
          <w:rFonts w:ascii="Verdana" w:hAnsi="Verdana"/>
          <w:sz w:val="17"/>
        </w:rPr>
        <w:t>+1 732 662 6445</w:t>
      </w:r>
      <w:r w:rsidRPr="001A6FEB">
        <w:rPr>
          <w:rFonts w:ascii="Verdana" w:hAnsi="Verdana"/>
          <w:sz w:val="17"/>
        </w:rPr>
        <w:t xml:space="preserve">, Fax: </w:t>
      </w:r>
      <w:r w:rsidRPr="00A66CE9">
        <w:rPr>
          <w:rFonts w:ascii="Verdana" w:hAnsi="Verdana"/>
          <w:sz w:val="17"/>
        </w:rPr>
        <w:t>+1 732 909 2658</w:t>
      </w:r>
    </w:p>
    <w:p w14:paraId="18087AF7" w14:textId="77777777" w:rsidR="005D56BC" w:rsidRPr="00170A6A" w:rsidRDefault="00817E67" w:rsidP="00170A6A">
      <w:pPr>
        <w:pStyle w:val="BodyText2"/>
        <w:ind w:right="-141"/>
        <w:jc w:val="left"/>
        <w:rPr>
          <w:rFonts w:ascii="Verdana" w:hAnsi="Verdana"/>
          <w:sz w:val="17"/>
        </w:rPr>
      </w:pPr>
      <w:r w:rsidRPr="001A6FEB">
        <w:rPr>
          <w:rFonts w:ascii="Verdana" w:hAnsi="Verdana"/>
          <w:sz w:val="17"/>
        </w:rPr>
        <w:t xml:space="preserve">UK and Rest of World - Tel: +44 131 </w:t>
      </w:r>
      <w:r>
        <w:rPr>
          <w:rFonts w:ascii="Verdana" w:hAnsi="Verdana"/>
          <w:sz w:val="17"/>
        </w:rPr>
        <w:t>475 7200, Fax: +44 131 475 7201</w:t>
      </w:r>
      <w:r w:rsidRPr="001A6FEB">
        <w:rPr>
          <w:rFonts w:ascii="Verdana" w:hAnsi="Verdana"/>
          <w:sz w:val="17"/>
        </w:rPr>
        <w:br/>
      </w:r>
      <w:r>
        <w:rPr>
          <w:rFonts w:ascii="Verdana" w:hAnsi="Verdana"/>
          <w:sz w:val="17"/>
        </w:rPr>
        <w:t>E-mail</w:t>
      </w:r>
      <w:r w:rsidRPr="001A6FEB">
        <w:rPr>
          <w:rFonts w:ascii="Verdana" w:hAnsi="Verdana"/>
          <w:sz w:val="17"/>
        </w:rPr>
        <w:t xml:space="preserve"> </w:t>
      </w:r>
      <w:hyperlink r:id="rId11" w:history="1">
        <w:r w:rsidRPr="0062332E">
          <w:rPr>
            <w:rStyle w:val="Hyperlink"/>
            <w:rFonts w:ascii="Verdana" w:hAnsi="Verdana"/>
            <w:sz w:val="17"/>
          </w:rPr>
          <w:t>press@indigovision.com</w:t>
        </w:r>
      </w:hyperlink>
      <w:r>
        <w:rPr>
          <w:rFonts w:ascii="Verdana" w:hAnsi="Verdana"/>
          <w:sz w:val="17"/>
        </w:rPr>
        <w:t xml:space="preserve"> </w:t>
      </w:r>
      <w:r w:rsidRPr="001A6FEB">
        <w:rPr>
          <w:rFonts w:ascii="Verdana" w:hAnsi="Verdana"/>
          <w:sz w:val="17"/>
        </w:rPr>
        <w:t xml:space="preserve">or visit </w:t>
      </w:r>
      <w:hyperlink r:id="rId12" w:history="1">
        <w:r w:rsidRPr="0062332E">
          <w:rPr>
            <w:rStyle w:val="Hyperlink"/>
            <w:rFonts w:ascii="Verdana" w:hAnsi="Verdana"/>
            <w:sz w:val="17"/>
          </w:rPr>
          <w:t>www.indigovision.com</w:t>
        </w:r>
      </w:hyperlink>
    </w:p>
    <w:sectPr w:rsidR="005D56BC" w:rsidRPr="00170A6A" w:rsidSect="006B42C8">
      <w:footerReference w:type="default" r:id="rId13"/>
      <w:pgSz w:w="11907" w:h="16840" w:code="9"/>
      <w:pgMar w:top="977" w:right="708" w:bottom="851" w:left="1134" w:header="709" w:footer="722" w:gutter="0"/>
      <w:cols w:space="70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F5C665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F5C665F" w16cid:durableId="1E75B76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8F8018" w14:textId="77777777" w:rsidR="00FD1E89" w:rsidRDefault="00FD1E89" w:rsidP="00817E67">
      <w:r>
        <w:separator/>
      </w:r>
    </w:p>
  </w:endnote>
  <w:endnote w:type="continuationSeparator" w:id="0">
    <w:p w14:paraId="61426286" w14:textId="77777777" w:rsidR="00FD1E89" w:rsidRDefault="00FD1E89" w:rsidP="00817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Bold">
    <w:altName w:val="Times New Roman"/>
    <w:panose1 w:val="020005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Futura-Book">
    <w:altName w:val="Cambria Math"/>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76" w:type="dxa"/>
      <w:tblLayout w:type="fixed"/>
      <w:tblLook w:val="0000" w:firstRow="0" w:lastRow="0" w:firstColumn="0" w:lastColumn="0" w:noHBand="0" w:noVBand="0"/>
    </w:tblPr>
    <w:tblGrid>
      <w:gridCol w:w="2694"/>
      <w:gridCol w:w="7796"/>
    </w:tblGrid>
    <w:tr w:rsidR="004415C4" w14:paraId="6FA845E0" w14:textId="77777777">
      <w:tc>
        <w:tcPr>
          <w:tcW w:w="2694" w:type="dxa"/>
        </w:tcPr>
        <w:p w14:paraId="559D2886" w14:textId="77777777" w:rsidR="004415C4" w:rsidRDefault="00817E67">
          <w:pPr>
            <w:pStyle w:val="Footer"/>
            <w:ind w:right="-284"/>
            <w:rPr>
              <w:rFonts w:ascii="Verdana" w:hAnsi="Verdana"/>
              <w:sz w:val="20"/>
              <w:szCs w:val="20"/>
            </w:rPr>
          </w:pPr>
          <w:r>
            <w:rPr>
              <w:rFonts w:ascii="Verdana" w:hAnsi="Verdana"/>
              <w:noProof/>
              <w:sz w:val="20"/>
              <w:szCs w:val="20"/>
              <w:lang w:val="en-US"/>
            </w:rPr>
            <w:drawing>
              <wp:inline distT="0" distB="0" distL="0" distR="0" wp14:anchorId="21E368D8" wp14:editId="2C39E1D0">
                <wp:extent cx="1569720" cy="387985"/>
                <wp:effectExtent l="0" t="0" r="0" b="0"/>
                <wp:docPr id="2" name="Picture 2" descr="IndigoLOGO without strapline_horizontal 72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digoLOGO without strapline_horizontal 72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9720" cy="387985"/>
                        </a:xfrm>
                        <a:prstGeom prst="rect">
                          <a:avLst/>
                        </a:prstGeom>
                        <a:noFill/>
                        <a:ln>
                          <a:noFill/>
                        </a:ln>
                      </pic:spPr>
                    </pic:pic>
                  </a:graphicData>
                </a:graphic>
              </wp:inline>
            </w:drawing>
          </w:r>
        </w:p>
      </w:tc>
      <w:tc>
        <w:tcPr>
          <w:tcW w:w="7796" w:type="dxa"/>
        </w:tcPr>
        <w:p w14:paraId="092871F4" w14:textId="77777777" w:rsidR="004415C4" w:rsidRDefault="00BD0A50" w:rsidP="00B366E1">
          <w:pPr>
            <w:pStyle w:val="Footer"/>
            <w:ind w:left="34" w:right="-284"/>
            <w:rPr>
              <w:rFonts w:ascii="Verdana" w:hAnsi="Verdana"/>
              <w:sz w:val="20"/>
              <w:szCs w:val="20"/>
            </w:rPr>
          </w:pPr>
        </w:p>
      </w:tc>
    </w:tr>
  </w:tbl>
  <w:p w14:paraId="258D90F9" w14:textId="77777777" w:rsidR="004415C4" w:rsidRDefault="00BD0A50">
    <w:pPr>
      <w:pStyle w:val="Footer"/>
      <w:rPr>
        <w:rFonts w:ascii="Verdana" w:hAnsi="Verdan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234265" w14:textId="77777777" w:rsidR="00FD1E89" w:rsidRDefault="00FD1E89" w:rsidP="00817E67">
      <w:r>
        <w:separator/>
      </w:r>
    </w:p>
  </w:footnote>
  <w:footnote w:type="continuationSeparator" w:id="0">
    <w:p w14:paraId="527018D6" w14:textId="77777777" w:rsidR="00FD1E89" w:rsidRDefault="00FD1E89" w:rsidP="00817E67">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phanie Weagle">
    <w15:presenceInfo w15:providerId="None" w15:userId="Stephanie Weag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E67"/>
    <w:rsid w:val="000A459E"/>
    <w:rsid w:val="000D5D37"/>
    <w:rsid w:val="00170A6A"/>
    <w:rsid w:val="001F3AF5"/>
    <w:rsid w:val="00206E3F"/>
    <w:rsid w:val="002518B2"/>
    <w:rsid w:val="0038599B"/>
    <w:rsid w:val="003B4943"/>
    <w:rsid w:val="00405F1E"/>
    <w:rsid w:val="005D56BC"/>
    <w:rsid w:val="0072658F"/>
    <w:rsid w:val="00771165"/>
    <w:rsid w:val="00790B40"/>
    <w:rsid w:val="00817E67"/>
    <w:rsid w:val="008712C2"/>
    <w:rsid w:val="00A07880"/>
    <w:rsid w:val="00AB1F13"/>
    <w:rsid w:val="00BD0A50"/>
    <w:rsid w:val="00BF465E"/>
    <w:rsid w:val="00C14489"/>
    <w:rsid w:val="00CF1E4F"/>
    <w:rsid w:val="00D2525A"/>
    <w:rsid w:val="00FA73A5"/>
    <w:rsid w:val="00FD1E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7C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7E67"/>
    <w:pPr>
      <w:widowControl w:val="0"/>
      <w:autoSpaceDE w:val="0"/>
      <w:autoSpaceDN w:val="0"/>
      <w:spacing w:after="0" w:line="240" w:lineRule="auto"/>
    </w:pPr>
    <w:rPr>
      <w:rFonts w:ascii="Times New Roman" w:eastAsia="Times New Roman" w:hAnsi="Times New Roman" w:cs="Times New Roman"/>
      <w:sz w:val="20"/>
      <w:szCs w:val="20"/>
      <w:lang w:val="en-GB"/>
    </w:rPr>
  </w:style>
  <w:style w:type="paragraph" w:styleId="Heading3">
    <w:name w:val="heading 3"/>
    <w:basedOn w:val="Normal"/>
    <w:next w:val="Normal"/>
    <w:link w:val="Heading3Char"/>
    <w:qFormat/>
    <w:rsid w:val="00817E67"/>
    <w:pPr>
      <w:keepNext/>
      <w:jc w:val="center"/>
      <w:outlineLvl w:val="2"/>
    </w:pPr>
    <w:rPr>
      <w:rFonts w:ascii="Futura-Bold" w:hAnsi="Futura-Bold"/>
      <w:b/>
      <w:bCs/>
      <w:sz w:val="40"/>
      <w:szCs w:val="40"/>
    </w:rPr>
  </w:style>
  <w:style w:type="paragraph" w:styleId="Heading4">
    <w:name w:val="heading 4"/>
    <w:basedOn w:val="Normal"/>
    <w:next w:val="Normal"/>
    <w:link w:val="Heading4Char"/>
    <w:qFormat/>
    <w:rsid w:val="00817E67"/>
    <w:pPr>
      <w:keepNext/>
      <w:framePr w:w="4023" w:h="1381" w:hRule="exact" w:hSpace="181" w:wrap="auto" w:vAnchor="page" w:hAnchor="page" w:x="1035" w:y="541"/>
      <w:outlineLvl w:val="3"/>
    </w:pPr>
    <w:rPr>
      <w:rFonts w:ascii="Verdana" w:hAnsi="Verdana"/>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817E67"/>
    <w:rPr>
      <w:rFonts w:ascii="Futura-Bold" w:eastAsia="Times New Roman" w:hAnsi="Futura-Bold" w:cs="Times New Roman"/>
      <w:b/>
      <w:bCs/>
      <w:sz w:val="40"/>
      <w:szCs w:val="40"/>
      <w:lang w:val="en-GB"/>
    </w:rPr>
  </w:style>
  <w:style w:type="character" w:customStyle="1" w:styleId="Heading4Char">
    <w:name w:val="Heading 4 Char"/>
    <w:basedOn w:val="DefaultParagraphFont"/>
    <w:link w:val="Heading4"/>
    <w:rsid w:val="00817E67"/>
    <w:rPr>
      <w:rFonts w:ascii="Verdana" w:eastAsia="Times New Roman" w:hAnsi="Verdana" w:cs="Times New Roman"/>
      <w:b/>
      <w:bCs/>
      <w:sz w:val="48"/>
      <w:szCs w:val="48"/>
      <w:lang w:val="en-GB"/>
    </w:rPr>
  </w:style>
  <w:style w:type="paragraph" w:styleId="Footer">
    <w:name w:val="footer"/>
    <w:basedOn w:val="Normal"/>
    <w:link w:val="FooterChar"/>
    <w:rsid w:val="00817E67"/>
    <w:pPr>
      <w:tabs>
        <w:tab w:val="center" w:pos="4153"/>
        <w:tab w:val="right" w:pos="8306"/>
      </w:tabs>
    </w:pPr>
    <w:rPr>
      <w:rFonts w:ascii="Arial" w:hAnsi="Arial" w:cs="Arial"/>
      <w:sz w:val="24"/>
      <w:szCs w:val="24"/>
    </w:rPr>
  </w:style>
  <w:style w:type="character" w:customStyle="1" w:styleId="FooterChar">
    <w:name w:val="Footer Char"/>
    <w:basedOn w:val="DefaultParagraphFont"/>
    <w:link w:val="Footer"/>
    <w:rsid w:val="00817E67"/>
    <w:rPr>
      <w:rFonts w:ascii="Arial" w:eastAsia="Times New Roman" w:hAnsi="Arial" w:cs="Arial"/>
      <w:sz w:val="24"/>
      <w:szCs w:val="24"/>
      <w:lang w:val="en-GB"/>
    </w:rPr>
  </w:style>
  <w:style w:type="character" w:styleId="Hyperlink">
    <w:name w:val="Hyperlink"/>
    <w:rsid w:val="00817E67"/>
    <w:rPr>
      <w:color w:val="0000FF"/>
      <w:u w:val="single"/>
    </w:rPr>
  </w:style>
  <w:style w:type="paragraph" w:styleId="BodyText2">
    <w:name w:val="Body Text 2"/>
    <w:basedOn w:val="Normal"/>
    <w:link w:val="BodyText2Char"/>
    <w:rsid w:val="00817E67"/>
    <w:pPr>
      <w:widowControl/>
      <w:jc w:val="both"/>
    </w:pPr>
    <w:rPr>
      <w:rFonts w:ascii="Futura-Book" w:hAnsi="Futura-Book"/>
      <w:sz w:val="22"/>
      <w:szCs w:val="17"/>
    </w:rPr>
  </w:style>
  <w:style w:type="character" w:customStyle="1" w:styleId="BodyText2Char">
    <w:name w:val="Body Text 2 Char"/>
    <w:basedOn w:val="DefaultParagraphFont"/>
    <w:link w:val="BodyText2"/>
    <w:rsid w:val="00817E67"/>
    <w:rPr>
      <w:rFonts w:ascii="Futura-Book" w:eastAsia="Times New Roman" w:hAnsi="Futura-Book" w:cs="Times New Roman"/>
      <w:szCs w:val="17"/>
      <w:lang w:val="en-GB"/>
    </w:rPr>
  </w:style>
  <w:style w:type="paragraph" w:styleId="BalloonText">
    <w:name w:val="Balloon Text"/>
    <w:basedOn w:val="Normal"/>
    <w:link w:val="BalloonTextChar"/>
    <w:uiPriority w:val="99"/>
    <w:semiHidden/>
    <w:unhideWhenUsed/>
    <w:rsid w:val="00817E67"/>
    <w:rPr>
      <w:rFonts w:ascii="Tahoma" w:hAnsi="Tahoma" w:cs="Tahoma"/>
      <w:sz w:val="16"/>
      <w:szCs w:val="16"/>
    </w:rPr>
  </w:style>
  <w:style w:type="character" w:customStyle="1" w:styleId="BalloonTextChar">
    <w:name w:val="Balloon Text Char"/>
    <w:basedOn w:val="DefaultParagraphFont"/>
    <w:link w:val="BalloonText"/>
    <w:uiPriority w:val="99"/>
    <w:semiHidden/>
    <w:rsid w:val="00817E67"/>
    <w:rPr>
      <w:rFonts w:ascii="Tahoma" w:eastAsia="Times New Roman" w:hAnsi="Tahoma" w:cs="Tahoma"/>
      <w:sz w:val="16"/>
      <w:szCs w:val="16"/>
      <w:lang w:val="en-GB"/>
    </w:rPr>
  </w:style>
  <w:style w:type="paragraph" w:styleId="Header">
    <w:name w:val="header"/>
    <w:basedOn w:val="Normal"/>
    <w:link w:val="HeaderChar"/>
    <w:uiPriority w:val="99"/>
    <w:unhideWhenUsed/>
    <w:rsid w:val="00817E67"/>
    <w:pPr>
      <w:tabs>
        <w:tab w:val="center" w:pos="4680"/>
        <w:tab w:val="right" w:pos="9360"/>
      </w:tabs>
    </w:pPr>
  </w:style>
  <w:style w:type="character" w:customStyle="1" w:styleId="HeaderChar">
    <w:name w:val="Header Char"/>
    <w:basedOn w:val="DefaultParagraphFont"/>
    <w:link w:val="Header"/>
    <w:uiPriority w:val="99"/>
    <w:rsid w:val="00817E67"/>
    <w:rPr>
      <w:rFonts w:ascii="Times New Roman" w:eastAsia="Times New Roman" w:hAnsi="Times New Roman" w:cs="Times New Roman"/>
      <w:sz w:val="20"/>
      <w:szCs w:val="20"/>
      <w:lang w:val="en-GB"/>
    </w:rPr>
  </w:style>
  <w:style w:type="character" w:customStyle="1" w:styleId="UnresolvedMention">
    <w:name w:val="Unresolved Mention"/>
    <w:basedOn w:val="DefaultParagraphFont"/>
    <w:uiPriority w:val="99"/>
    <w:semiHidden/>
    <w:unhideWhenUsed/>
    <w:rsid w:val="000A459E"/>
    <w:rPr>
      <w:color w:val="808080"/>
      <w:shd w:val="clear" w:color="auto" w:fill="E6E6E6"/>
    </w:rPr>
  </w:style>
  <w:style w:type="character" w:styleId="CommentReference">
    <w:name w:val="annotation reference"/>
    <w:basedOn w:val="DefaultParagraphFont"/>
    <w:uiPriority w:val="99"/>
    <w:semiHidden/>
    <w:unhideWhenUsed/>
    <w:rsid w:val="000A459E"/>
    <w:rPr>
      <w:sz w:val="16"/>
      <w:szCs w:val="16"/>
    </w:rPr>
  </w:style>
  <w:style w:type="paragraph" w:styleId="CommentText">
    <w:name w:val="annotation text"/>
    <w:basedOn w:val="Normal"/>
    <w:link w:val="CommentTextChar"/>
    <w:uiPriority w:val="99"/>
    <w:semiHidden/>
    <w:unhideWhenUsed/>
    <w:rsid w:val="000A459E"/>
  </w:style>
  <w:style w:type="character" w:customStyle="1" w:styleId="CommentTextChar">
    <w:name w:val="Comment Text Char"/>
    <w:basedOn w:val="DefaultParagraphFont"/>
    <w:link w:val="CommentText"/>
    <w:uiPriority w:val="99"/>
    <w:semiHidden/>
    <w:rsid w:val="000A459E"/>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0A459E"/>
    <w:rPr>
      <w:b/>
      <w:bCs/>
    </w:rPr>
  </w:style>
  <w:style w:type="character" w:customStyle="1" w:styleId="CommentSubjectChar">
    <w:name w:val="Comment Subject Char"/>
    <w:basedOn w:val="CommentTextChar"/>
    <w:link w:val="CommentSubject"/>
    <w:uiPriority w:val="99"/>
    <w:semiHidden/>
    <w:rsid w:val="000A459E"/>
    <w:rPr>
      <w:rFonts w:ascii="Times New Roman" w:eastAsia="Times New Roman" w:hAnsi="Times New Roman" w:cs="Times New Roman"/>
      <w:b/>
      <w:bCs/>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7E67"/>
    <w:pPr>
      <w:widowControl w:val="0"/>
      <w:autoSpaceDE w:val="0"/>
      <w:autoSpaceDN w:val="0"/>
      <w:spacing w:after="0" w:line="240" w:lineRule="auto"/>
    </w:pPr>
    <w:rPr>
      <w:rFonts w:ascii="Times New Roman" w:eastAsia="Times New Roman" w:hAnsi="Times New Roman" w:cs="Times New Roman"/>
      <w:sz w:val="20"/>
      <w:szCs w:val="20"/>
      <w:lang w:val="en-GB"/>
    </w:rPr>
  </w:style>
  <w:style w:type="paragraph" w:styleId="Heading3">
    <w:name w:val="heading 3"/>
    <w:basedOn w:val="Normal"/>
    <w:next w:val="Normal"/>
    <w:link w:val="Heading3Char"/>
    <w:qFormat/>
    <w:rsid w:val="00817E67"/>
    <w:pPr>
      <w:keepNext/>
      <w:jc w:val="center"/>
      <w:outlineLvl w:val="2"/>
    </w:pPr>
    <w:rPr>
      <w:rFonts w:ascii="Futura-Bold" w:hAnsi="Futura-Bold"/>
      <w:b/>
      <w:bCs/>
      <w:sz w:val="40"/>
      <w:szCs w:val="40"/>
    </w:rPr>
  </w:style>
  <w:style w:type="paragraph" w:styleId="Heading4">
    <w:name w:val="heading 4"/>
    <w:basedOn w:val="Normal"/>
    <w:next w:val="Normal"/>
    <w:link w:val="Heading4Char"/>
    <w:qFormat/>
    <w:rsid w:val="00817E67"/>
    <w:pPr>
      <w:keepNext/>
      <w:framePr w:w="4023" w:h="1381" w:hRule="exact" w:hSpace="181" w:wrap="auto" w:vAnchor="page" w:hAnchor="page" w:x="1035" w:y="541"/>
      <w:outlineLvl w:val="3"/>
    </w:pPr>
    <w:rPr>
      <w:rFonts w:ascii="Verdana" w:hAnsi="Verdana"/>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817E67"/>
    <w:rPr>
      <w:rFonts w:ascii="Futura-Bold" w:eastAsia="Times New Roman" w:hAnsi="Futura-Bold" w:cs="Times New Roman"/>
      <w:b/>
      <w:bCs/>
      <w:sz w:val="40"/>
      <w:szCs w:val="40"/>
      <w:lang w:val="en-GB"/>
    </w:rPr>
  </w:style>
  <w:style w:type="character" w:customStyle="1" w:styleId="Heading4Char">
    <w:name w:val="Heading 4 Char"/>
    <w:basedOn w:val="DefaultParagraphFont"/>
    <w:link w:val="Heading4"/>
    <w:rsid w:val="00817E67"/>
    <w:rPr>
      <w:rFonts w:ascii="Verdana" w:eastAsia="Times New Roman" w:hAnsi="Verdana" w:cs="Times New Roman"/>
      <w:b/>
      <w:bCs/>
      <w:sz w:val="48"/>
      <w:szCs w:val="48"/>
      <w:lang w:val="en-GB"/>
    </w:rPr>
  </w:style>
  <w:style w:type="paragraph" w:styleId="Footer">
    <w:name w:val="footer"/>
    <w:basedOn w:val="Normal"/>
    <w:link w:val="FooterChar"/>
    <w:rsid w:val="00817E67"/>
    <w:pPr>
      <w:tabs>
        <w:tab w:val="center" w:pos="4153"/>
        <w:tab w:val="right" w:pos="8306"/>
      </w:tabs>
    </w:pPr>
    <w:rPr>
      <w:rFonts w:ascii="Arial" w:hAnsi="Arial" w:cs="Arial"/>
      <w:sz w:val="24"/>
      <w:szCs w:val="24"/>
    </w:rPr>
  </w:style>
  <w:style w:type="character" w:customStyle="1" w:styleId="FooterChar">
    <w:name w:val="Footer Char"/>
    <w:basedOn w:val="DefaultParagraphFont"/>
    <w:link w:val="Footer"/>
    <w:rsid w:val="00817E67"/>
    <w:rPr>
      <w:rFonts w:ascii="Arial" w:eastAsia="Times New Roman" w:hAnsi="Arial" w:cs="Arial"/>
      <w:sz w:val="24"/>
      <w:szCs w:val="24"/>
      <w:lang w:val="en-GB"/>
    </w:rPr>
  </w:style>
  <w:style w:type="character" w:styleId="Hyperlink">
    <w:name w:val="Hyperlink"/>
    <w:rsid w:val="00817E67"/>
    <w:rPr>
      <w:color w:val="0000FF"/>
      <w:u w:val="single"/>
    </w:rPr>
  </w:style>
  <w:style w:type="paragraph" w:styleId="BodyText2">
    <w:name w:val="Body Text 2"/>
    <w:basedOn w:val="Normal"/>
    <w:link w:val="BodyText2Char"/>
    <w:rsid w:val="00817E67"/>
    <w:pPr>
      <w:widowControl/>
      <w:jc w:val="both"/>
    </w:pPr>
    <w:rPr>
      <w:rFonts w:ascii="Futura-Book" w:hAnsi="Futura-Book"/>
      <w:sz w:val="22"/>
      <w:szCs w:val="17"/>
    </w:rPr>
  </w:style>
  <w:style w:type="character" w:customStyle="1" w:styleId="BodyText2Char">
    <w:name w:val="Body Text 2 Char"/>
    <w:basedOn w:val="DefaultParagraphFont"/>
    <w:link w:val="BodyText2"/>
    <w:rsid w:val="00817E67"/>
    <w:rPr>
      <w:rFonts w:ascii="Futura-Book" w:eastAsia="Times New Roman" w:hAnsi="Futura-Book" w:cs="Times New Roman"/>
      <w:szCs w:val="17"/>
      <w:lang w:val="en-GB"/>
    </w:rPr>
  </w:style>
  <w:style w:type="paragraph" w:styleId="BalloonText">
    <w:name w:val="Balloon Text"/>
    <w:basedOn w:val="Normal"/>
    <w:link w:val="BalloonTextChar"/>
    <w:uiPriority w:val="99"/>
    <w:semiHidden/>
    <w:unhideWhenUsed/>
    <w:rsid w:val="00817E67"/>
    <w:rPr>
      <w:rFonts w:ascii="Tahoma" w:hAnsi="Tahoma" w:cs="Tahoma"/>
      <w:sz w:val="16"/>
      <w:szCs w:val="16"/>
    </w:rPr>
  </w:style>
  <w:style w:type="character" w:customStyle="1" w:styleId="BalloonTextChar">
    <w:name w:val="Balloon Text Char"/>
    <w:basedOn w:val="DefaultParagraphFont"/>
    <w:link w:val="BalloonText"/>
    <w:uiPriority w:val="99"/>
    <w:semiHidden/>
    <w:rsid w:val="00817E67"/>
    <w:rPr>
      <w:rFonts w:ascii="Tahoma" w:eastAsia="Times New Roman" w:hAnsi="Tahoma" w:cs="Tahoma"/>
      <w:sz w:val="16"/>
      <w:szCs w:val="16"/>
      <w:lang w:val="en-GB"/>
    </w:rPr>
  </w:style>
  <w:style w:type="paragraph" w:styleId="Header">
    <w:name w:val="header"/>
    <w:basedOn w:val="Normal"/>
    <w:link w:val="HeaderChar"/>
    <w:uiPriority w:val="99"/>
    <w:unhideWhenUsed/>
    <w:rsid w:val="00817E67"/>
    <w:pPr>
      <w:tabs>
        <w:tab w:val="center" w:pos="4680"/>
        <w:tab w:val="right" w:pos="9360"/>
      </w:tabs>
    </w:pPr>
  </w:style>
  <w:style w:type="character" w:customStyle="1" w:styleId="HeaderChar">
    <w:name w:val="Header Char"/>
    <w:basedOn w:val="DefaultParagraphFont"/>
    <w:link w:val="Header"/>
    <w:uiPriority w:val="99"/>
    <w:rsid w:val="00817E67"/>
    <w:rPr>
      <w:rFonts w:ascii="Times New Roman" w:eastAsia="Times New Roman" w:hAnsi="Times New Roman" w:cs="Times New Roman"/>
      <w:sz w:val="20"/>
      <w:szCs w:val="20"/>
      <w:lang w:val="en-GB"/>
    </w:rPr>
  </w:style>
  <w:style w:type="character" w:customStyle="1" w:styleId="UnresolvedMention">
    <w:name w:val="Unresolved Mention"/>
    <w:basedOn w:val="DefaultParagraphFont"/>
    <w:uiPriority w:val="99"/>
    <w:semiHidden/>
    <w:unhideWhenUsed/>
    <w:rsid w:val="000A459E"/>
    <w:rPr>
      <w:color w:val="808080"/>
      <w:shd w:val="clear" w:color="auto" w:fill="E6E6E6"/>
    </w:rPr>
  </w:style>
  <w:style w:type="character" w:styleId="CommentReference">
    <w:name w:val="annotation reference"/>
    <w:basedOn w:val="DefaultParagraphFont"/>
    <w:uiPriority w:val="99"/>
    <w:semiHidden/>
    <w:unhideWhenUsed/>
    <w:rsid w:val="000A459E"/>
    <w:rPr>
      <w:sz w:val="16"/>
      <w:szCs w:val="16"/>
    </w:rPr>
  </w:style>
  <w:style w:type="paragraph" w:styleId="CommentText">
    <w:name w:val="annotation text"/>
    <w:basedOn w:val="Normal"/>
    <w:link w:val="CommentTextChar"/>
    <w:uiPriority w:val="99"/>
    <w:semiHidden/>
    <w:unhideWhenUsed/>
    <w:rsid w:val="000A459E"/>
  </w:style>
  <w:style w:type="character" w:customStyle="1" w:styleId="CommentTextChar">
    <w:name w:val="Comment Text Char"/>
    <w:basedOn w:val="DefaultParagraphFont"/>
    <w:link w:val="CommentText"/>
    <w:uiPriority w:val="99"/>
    <w:semiHidden/>
    <w:rsid w:val="000A459E"/>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0A459E"/>
    <w:rPr>
      <w:b/>
      <w:bCs/>
    </w:rPr>
  </w:style>
  <w:style w:type="character" w:customStyle="1" w:styleId="CommentSubjectChar">
    <w:name w:val="Comment Subject Char"/>
    <w:basedOn w:val="CommentTextChar"/>
    <w:link w:val="CommentSubject"/>
    <w:uiPriority w:val="99"/>
    <w:semiHidden/>
    <w:rsid w:val="000A459E"/>
    <w:rPr>
      <w:rFonts w:ascii="Times New Roman" w:eastAsia="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iefcam.com" TargetMode="External"/><Relationship Id="rId13" Type="http://schemas.openxmlformats.org/officeDocument/2006/relationships/footer" Target="footer1.xml"/><Relationship Id="rId18"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indigovision.com" TargetMode="External"/><Relationship Id="rId17" Type="http://schemas.microsoft.com/office/2011/relationships/people" Target="people.xml"/><Relationship Id="rId2" Type="http://schemas.microsoft.com/office/2007/relationships/stylesWithEffects" Target="stylesWithEffects.xml"/><Relationship Id="rId16" Type="http://schemas.microsoft.com/office/2011/relationships/commentsExtended" Target="commentsExtended.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mailto:press@indigovision.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indigovision.com/contact-us/" TargetMode="External"/><Relationship Id="rId4" Type="http://schemas.openxmlformats.org/officeDocument/2006/relationships/webSettings" Target="webSettings.xml"/><Relationship Id="rId9" Type="http://schemas.openxmlformats.org/officeDocument/2006/relationships/hyperlink" Target="https://www.briefcam.com/company/press-releases/briefcam-introduces-next-generation-video-content-analytics-platfor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1</Pages>
  <Words>619</Words>
  <Characters>3534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Hayley Paterson</dc:creator>
  <cp:lastModifiedBy>Hayley Paterson</cp:lastModifiedBy>
  <cp:revision>5</cp:revision>
  <dcterms:created xsi:type="dcterms:W3CDTF">2018-04-11T13:55:00Z</dcterms:created>
  <dcterms:modified xsi:type="dcterms:W3CDTF">2018-04-11T16:20:00Z</dcterms:modified>
</cp:coreProperties>
</file>