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43A" w:rsidRPr="00BE04F6" w:rsidRDefault="00BE443A" w:rsidP="00BE443A">
      <w:pPr>
        <w:keepNext/>
        <w:framePr w:w="3477" w:h="1925" w:hRule="exact" w:hSpace="181" w:wrap="auto" w:vAnchor="page" w:hAnchor="page" w:x="1122" w:y="389"/>
        <w:widowControl w:val="0"/>
        <w:autoSpaceDE w:val="0"/>
        <w:autoSpaceDN w:val="0"/>
        <w:spacing w:after="0" w:line="240" w:lineRule="auto"/>
        <w:ind w:right="142"/>
        <w:outlineLvl w:val="3"/>
        <w:rPr>
          <w:rFonts w:ascii="Verdana" w:eastAsia="Times New Roman" w:hAnsi="Verdana" w:cs="Times New Roman"/>
          <w:b/>
          <w:bCs/>
          <w:sz w:val="48"/>
          <w:szCs w:val="48"/>
          <w:lang/>
        </w:rPr>
      </w:pPr>
      <w:r>
        <w:rPr>
          <w:rFonts w:ascii="Verdana" w:hAnsi="Verdana"/>
          <w:b/>
          <w:sz w:val="48"/>
        </w:rPr>
        <w:t xml:space="preserve">Aktuelle </w:t>
      </w:r>
    </w:p>
    <w:p w:rsidR="00BE443A" w:rsidRPr="00BE04F6" w:rsidRDefault="00BE443A" w:rsidP="00BE443A">
      <w:pPr>
        <w:framePr w:w="3477" w:h="1925" w:hRule="exact" w:hSpace="181" w:wrap="auto" w:vAnchor="page" w:hAnchor="page" w:x="1122" w:y="389"/>
        <w:widowControl w:val="0"/>
        <w:autoSpaceDE w:val="0"/>
        <w:autoSpaceDN w:val="0"/>
        <w:spacing w:after="0" w:line="240" w:lineRule="auto"/>
        <w:ind w:right="142"/>
        <w:rPr>
          <w:rFonts w:ascii="Verdana" w:eastAsia="Times New Roman" w:hAnsi="Verdana" w:cs="Times New Roman"/>
          <w:b/>
          <w:bCs/>
          <w:sz w:val="48"/>
          <w:szCs w:val="48"/>
          <w:lang/>
        </w:rPr>
      </w:pPr>
      <w:r>
        <w:rPr>
          <w:rFonts w:ascii="Verdana" w:hAnsi="Verdana"/>
          <w:b/>
          <w:sz w:val="48"/>
        </w:rPr>
        <w:t>Pressemitteilung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BE443A" w:rsidRDefault="00BE443A" w:rsidP="00BE443A">
      <w:pPr>
        <w:framePr w:w="3477" w:h="1925" w:hRule="exact" w:hSpace="181" w:wrap="auto" w:vAnchor="page" w:hAnchor="page" w:x="1122" w:y="389"/>
        <w:widowControl w:val="0"/>
        <w:autoSpaceDE w:val="0"/>
        <w:autoSpaceDN w:val="0"/>
        <w:spacing w:after="0" w:line="240" w:lineRule="auto"/>
        <w:ind w:right="142"/>
        <w:rPr>
          <w:rFonts w:ascii="Verdana" w:eastAsia="Times New Roman" w:hAnsi="Verdana" w:cs="Times New Roman"/>
          <w:sz w:val="24"/>
          <w:szCs w:val="24"/>
          <w:lang/>
        </w:rPr>
      </w:pPr>
    </w:p>
    <w:p w:rsidR="00D70DE9" w:rsidRPr="00BE04F6" w:rsidRDefault="00D70DE9" w:rsidP="00BE443A">
      <w:pPr>
        <w:framePr w:w="3477" w:h="1925" w:hRule="exact" w:hSpace="181" w:wrap="auto" w:vAnchor="page" w:hAnchor="page" w:x="1122" w:y="389"/>
        <w:widowControl w:val="0"/>
        <w:autoSpaceDE w:val="0"/>
        <w:autoSpaceDN w:val="0"/>
        <w:spacing w:after="0" w:line="240" w:lineRule="auto"/>
        <w:ind w:right="142"/>
        <w:rPr>
          <w:rFonts w:ascii="Verdana" w:eastAsia="Times New Roman" w:hAnsi="Verdana" w:cs="Times New Roman"/>
          <w:sz w:val="24"/>
          <w:szCs w:val="24"/>
          <w:lang/>
        </w:rPr>
      </w:pPr>
      <w:r>
        <w:rPr>
          <w:rFonts w:ascii="Verdana" w:hAnsi="Verdana"/>
          <w:sz w:val="24"/>
        </w:rPr>
        <w:t>8. Februar 2019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BE443A" w:rsidRDefault="00BE443A" w:rsidP="005D48DB">
      <w:pPr>
        <w:spacing w:before="480" w:after="120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/>
        </w:rPr>
      </w:pPr>
    </w:p>
    <w:p w:rsidR="00E506DC" w:rsidRPr="00BE443A" w:rsidRDefault="00BE443A" w:rsidP="005D48DB">
      <w:pPr>
        <w:spacing w:before="480" w:after="120" w:line="240" w:lineRule="auto"/>
        <w:outlineLvl w:val="0"/>
        <w:rPr>
          <w:rFonts w:ascii="Verdana" w:eastAsia="Times New Roman" w:hAnsi="Verdana" w:cstheme="minorHAnsi"/>
          <w:b/>
          <w:bCs/>
          <w:color w:val="000000"/>
          <w:kern w:val="36"/>
          <w:sz w:val="18"/>
          <w:szCs w:val="18"/>
          <w:lang/>
        </w:rPr>
      </w:pPr>
      <w:r>
        <w:rPr>
          <w:rFonts w:eastAsia="Times New Roman" w:cstheme="minorHAnsi"/>
          <w:b/>
          <w:bCs/>
          <w:color w:val="000000"/>
          <w:kern w:val="36"/>
          <w:sz w:val="24"/>
          <w:szCs w:val="24"/>
        </w:rPr>
        <w:br/>
      </w:r>
      <w:r>
        <w:rPr>
          <w:rFonts w:ascii="Verdana" w:hAnsi="Verdana" w:cstheme="minorHAnsi"/>
          <w:b/>
          <w:color w:val="000000"/>
          <w:kern w:val="36"/>
          <w:sz w:val="18"/>
        </w:rPr>
        <w:t>IndigoVision veröffentlicht eine neue Access Control-Integration mit Nedap</w:t>
      </w:r>
      <w:r>
        <w:rPr>
          <w:rFonts w:ascii="Verdana" w:eastAsia="Times New Roman" w:hAnsi="Verdana" w:cstheme="minorHAnsi"/>
          <w:b/>
          <w:bCs/>
          <w:noProof/>
          <w:color w:val="000000"/>
          <w:kern w:val="36"/>
          <w:sz w:val="18"/>
          <w:szCs w:val="18"/>
        </w:rPr>
        <w:drawing>
          <wp:anchor xmlns:wp14="http://schemas.microsoft.com/office/word/2010/wordprocessingDrawing" xmlns:wp="http://schemas.openxmlformats.org/drawingml/2006/wordprocessingDrawing" distT="0" distB="0" distL="114300" distR="114300" simplePos="0" relativeHeight="251658240" behindDoc="0" locked="0" layoutInCell="1" allowOverlap="1" wp14:anchorId="10748DD7" wp14:editId="62723B5C">
            <wp:simplePos x="914400" y="1405890"/>
            <wp:positionH relativeFrom="margin">
              <wp:align>right</wp:align>
            </wp:positionH>
            <wp:positionV relativeFrom="margin">
              <wp:align>top</wp:align>
            </wp:positionV>
            <wp:extent cx="3022600" cy="1582420"/>
            <wp:effectExtent l="0" t="0" r="635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grations_Nedap_horizont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600" cy="1582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48DB" w:rsidRPr="00BE443A" w:rsidRDefault="00866E6D" w:rsidP="005D48DB">
      <w:pPr>
        <w:spacing w:before="480" w:after="120" w:line="240" w:lineRule="auto"/>
        <w:outlineLvl w:val="0"/>
        <w:rPr>
          <w:rFonts w:ascii="Verdana" w:eastAsia="Times New Roman" w:hAnsi="Verdana" w:cstheme="minorHAnsi"/>
          <w:color w:val="000000"/>
          <w:sz w:val="18"/>
          <w:szCs w:val="18"/>
          <w:lang/>
        </w:rPr>
      </w:pPr>
      <w:r>
        <w:rPr>
          <w:rFonts w:ascii="Verdana" w:hAnsi="Verdana" w:cstheme="minorHAnsi"/>
          <w:color w:val="000000"/>
          <w:sz w:val="18"/>
        </w:rPr>
        <w:t xml:space="preserve">Die neue IndigoVision Nedap AEOS-Integration ermöglicht die nahtlose Kombination von Alarmen aus Nedap AEOS-Systemen in der Sicherheitsmanagementlösung Control Center von IndigoVision – so wird das vollständige Video- und Alarmmanagement in einer einzigen Benutzeroberfläche vereint. </w:t>
      </w:r>
    </w:p>
    <w:p w:rsidR="005D48DB" w:rsidRPr="00BE443A" w:rsidRDefault="00E506DC" w:rsidP="005D48DB">
      <w:pPr>
        <w:spacing w:before="480" w:after="120" w:line="240" w:lineRule="auto"/>
        <w:outlineLvl w:val="0"/>
        <w:rPr>
          <w:rFonts w:ascii="Verdana" w:eastAsia="Times New Roman" w:hAnsi="Verdana" w:cstheme="minorHAnsi"/>
          <w:b/>
          <w:bCs/>
          <w:color w:val="000000"/>
          <w:kern w:val="36"/>
          <w:sz w:val="18"/>
          <w:szCs w:val="18"/>
          <w:lang/>
        </w:rPr>
      </w:pPr>
      <w:r>
        <w:rPr>
          <w:rFonts w:ascii="Verdana" w:hAnsi="Verdana" w:cstheme="minorHAnsi"/>
          <w:color w:val="000000"/>
          <w:kern w:val="36"/>
          <w:sz w:val="18"/>
        </w:rPr>
        <w:t xml:space="preserve">Alle Integrationen von IndigoVision wurden speziell für Ihre Sicherheit entwickelt, und die Nedap AEOS-Integration macht hier keine Ausnahme. </w:t>
      </w:r>
      <w:r>
        <w:rPr>
          <w:rFonts w:ascii="Verdana" w:hAnsi="Verdana" w:cstheme="minorHAnsi"/>
          <w:color w:val="000000"/>
          <w:kern w:val="36"/>
          <w:sz w:val="18"/>
        </w:rPr>
        <w:t xml:space="preserve">Seit 1980 ist Nedap führend in der Entwicklung und Herstellung von elektronischen Zutrittskontrollsystemen. </w:t>
      </w:r>
      <w:r>
        <w:rPr>
          <w:rFonts w:ascii="Verdana" w:hAnsi="Verdana" w:cstheme="minorHAnsi"/>
          <w:color w:val="000000"/>
          <w:kern w:val="36"/>
          <w:sz w:val="18"/>
        </w:rPr>
        <w:t>Mit der neuen IndigoVision Nedap AEOS-Integration werden automatisch Live-Video oder SNZ-Kameraschwenks ausgelöst, Aufzeichnungen gestartet und E-Mail-Benachrichtigungen gesendet. So kann das Bedienpersonal deutlich schneller reagieren.</w:t>
      </w:r>
    </w:p>
    <w:p w:rsidR="000D5DD5" w:rsidRPr="00BE443A" w:rsidRDefault="005D48DB" w:rsidP="000D5DD5">
      <w:pPr>
        <w:spacing w:before="480" w:after="120" w:line="240" w:lineRule="auto"/>
        <w:outlineLvl w:val="0"/>
        <w:rPr>
          <w:rFonts w:ascii="Verdana" w:eastAsia="Times New Roman" w:hAnsi="Verdana" w:cstheme="minorHAnsi"/>
          <w:color w:val="000000"/>
          <w:sz w:val="18"/>
          <w:szCs w:val="18"/>
          <w:lang/>
        </w:rPr>
      </w:pPr>
      <w:r>
        <w:rPr>
          <w:rFonts w:ascii="Verdana" w:hAnsi="Verdana" w:cstheme="minorHAnsi"/>
          <w:color w:val="000000"/>
          <w:sz w:val="18"/>
        </w:rPr>
        <w:t xml:space="preserve">Ereignisse aus Nedap AEOS können an Control Center weitergeleitet werden, damit Bediener über eine einheitliche Schnittstelle auf Vorfälle reagieren können. </w:t>
      </w:r>
      <w:r>
        <w:rPr>
          <w:rFonts w:ascii="Verdana" w:hAnsi="Verdana" w:cstheme="minorHAnsi"/>
          <w:color w:val="000000"/>
          <w:sz w:val="18"/>
        </w:rPr>
        <w:t>Beispiele für unterstützte Nedap AEOS-Ereignisse sind: direkter Türalarm, manuelle Türentriegelung, zu lange Türöffnung und Zugangssperren mit Ausweis.</w:t>
      </w:r>
    </w:p>
    <w:p w:rsidR="00B408CC" w:rsidRPr="00BE443A" w:rsidRDefault="00C94525" w:rsidP="000D5DD5">
      <w:pPr>
        <w:spacing w:before="480" w:after="120" w:line="240" w:lineRule="auto"/>
        <w:outlineLvl w:val="0"/>
        <w:rPr>
          <w:rFonts w:ascii="Verdana" w:eastAsia="Times New Roman" w:hAnsi="Verdana" w:cstheme="minorHAnsi"/>
          <w:color w:val="FF0000"/>
          <w:sz w:val="18"/>
          <w:szCs w:val="18"/>
          <w:lang/>
        </w:rPr>
      </w:pPr>
      <w:r>
        <w:rPr>
          <w:rFonts w:ascii="Verdana" w:hAnsi="Verdana" w:cstheme="minorHAnsi"/>
          <w:color w:val="000000"/>
          <w:sz w:val="18"/>
        </w:rPr>
        <w:t>Software-Produktmanager Giles Raine von IndigoVision kommentierte die Nedap AEOS-Integration wie folgt: „</w:t>
      </w:r>
      <w:r>
        <w:rPr>
          <w:rFonts w:ascii="Verdana" w:hAnsi="Verdana" w:cstheme="minorHAnsi"/>
          <w:sz w:val="18"/>
        </w:rPr>
        <w:t xml:space="preserve">Die AEOS-Zugangskontrolle von Nedap verzeichnet auf dem Markt ein schnelles Wachstum und stößt auf viel positives Interesse. Deshalb freuen wir uns, diese Integration in unser Portfolio aufzunehmen. </w:t>
      </w:r>
      <w:r>
        <w:rPr>
          <w:rFonts w:ascii="Verdana" w:hAnsi="Verdana" w:cstheme="minorHAnsi"/>
          <w:sz w:val="18"/>
        </w:rPr>
        <w:t>Nedap selbst hat uns bei der Entwicklung der Integration hervorragend unterstützt, die Zusammenarbeit verlief sehr harmonisch.“</w:t>
      </w:r>
    </w:p>
    <w:p w:rsidR="000D5DD5" w:rsidRPr="00BE443A" w:rsidRDefault="005D48DB" w:rsidP="000D5DD5">
      <w:pPr>
        <w:spacing w:before="480" w:after="120" w:line="240" w:lineRule="auto"/>
        <w:outlineLvl w:val="0"/>
        <w:rPr>
          <w:rFonts w:ascii="Verdana" w:eastAsia="Times New Roman" w:hAnsi="Verdana" w:cstheme="minorHAnsi"/>
          <w:color w:val="000000"/>
          <w:sz w:val="18"/>
          <w:szCs w:val="18"/>
          <w:lang/>
        </w:rPr>
      </w:pPr>
      <w:r>
        <w:rPr>
          <w:rFonts w:ascii="Verdana" w:hAnsi="Verdana"/>
          <w:sz w:val="18"/>
        </w:rPr>
        <w:t xml:space="preserve">Die </w:t>
      </w:r>
      <w:r>
        <w:rPr>
          <w:rFonts w:ascii="Verdana" w:hAnsi="Verdana" w:cstheme="minorHAnsi"/>
          <w:color w:val="000000"/>
          <w:sz w:val="18"/>
        </w:rPr>
        <w:t>Nedap AEOS</w:t>
      </w:r>
      <w:r>
        <w:rPr>
          <w:rFonts w:ascii="Verdana" w:hAnsi="Verdana"/>
          <w:sz w:val="18"/>
        </w:rPr>
        <w:t xml:space="preserve">-Integration von IndigoVision ist nicht nur auf die Optimierung Ihrer Sicherheit ausgelegt, sie soll Ihnen auch Flexibilität und die Möglichkeit bieten, eine Sicherheitsmanagementlösung zusammenzustellen, die Ihren Anforderungen entspricht. </w:t>
      </w:r>
      <w:r>
        <w:rPr>
          <w:rFonts w:ascii="Verdana" w:hAnsi="Verdana"/>
          <w:sz w:val="18"/>
        </w:rPr>
        <w:t>Auf die Integrationsmodule von IndigoVision können Sie sich verlassen.</w:t>
      </w:r>
    </w:p>
    <w:p w:rsidR="000D5DD5" w:rsidRPr="00BE443A" w:rsidRDefault="000D5DD5" w:rsidP="000D5DD5">
      <w:pPr>
        <w:spacing w:before="480" w:after="120" w:line="240" w:lineRule="auto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</w:rPr>
        <w:t xml:space="preserve">Weitere Informationen zu diesem Release und den weiteren innovativen, umfassenden Sicherheitslösungen von IndigoVision finden Sie unter </w:t>
      </w:r>
      <w:hyperlink r:id="rId7">
        <w:r>
          <w:rPr>
            <w:rStyle w:val="Hyperlink"/>
            <w:rFonts w:ascii="Verdana" w:hAnsi="Verdana"/>
            <w:sz w:val="18"/>
          </w:rPr>
          <w:t>www.indigovision.com</w:t>
        </w:r>
      </w:hyperlink>
      <w:r>
        <w:t>.</w:t>
      </w:r>
    </w:p>
    <w:p w:rsidR="000D5DD5" w:rsidRPr="00BE443A" w:rsidRDefault="000D5DD5" w:rsidP="000D5DD5">
      <w:pPr>
        <w:spacing w:before="480" w:after="120" w:line="240" w:lineRule="auto"/>
        <w:outlineLvl w:val="0"/>
        <w:rPr>
          <w:rFonts w:ascii="Verdana" w:eastAsia="Times New Roman" w:hAnsi="Verdana" w:cstheme="minorHAnsi"/>
          <w:color w:val="000000"/>
          <w:sz w:val="18"/>
          <w:szCs w:val="18"/>
          <w:lang/>
        </w:rPr>
      </w:pPr>
      <w:r>
        <w:rPr>
          <w:rFonts w:ascii="Verdana" w:hAnsi="Verdana"/>
          <w:b/>
          <w:sz w:val="18"/>
        </w:rPr>
        <w:t xml:space="preserve">ENDE </w:t>
      </w:r>
    </w:p>
    <w:p w:rsidR="000D5DD5" w:rsidRPr="00BE443A" w:rsidRDefault="000D5DD5" w:rsidP="000D5DD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</w:rPr>
        <w:t>Über IndigoVision</w:t>
      </w:r>
    </w:p>
    <w:p w:rsidR="000D5DD5" w:rsidRPr="00BE443A" w:rsidRDefault="000D5DD5" w:rsidP="000D5DD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</w:rPr>
        <w:t xml:space="preserve">IndigoVision hat mehr als zwei Jahrzehnte Erfahrung in der Entwicklung innovativer, umfassender Überwachungslösungen. </w:t>
      </w:r>
      <w:r>
        <w:rPr>
          <w:rFonts w:ascii="Verdana" w:hAnsi="Verdana"/>
          <w:sz w:val="18"/>
        </w:rPr>
        <w:t xml:space="preserve">Wir bieten eine komplette Video-Sicherheitslösung, die Leistung und Stabilität verbindet. </w:t>
      </w:r>
      <w:r>
        <w:rPr>
          <w:rFonts w:ascii="Verdana" w:hAnsi="Verdana"/>
          <w:sz w:val="18"/>
        </w:rPr>
        <w:t xml:space="preserve">Alle unsere Produkte wurden mit einem einzigen Ziel entwickelt – die Verbesserung Ihrer Sicherheit. Sie sind weltweit anerkannt und erprobt, und das auf den unterschiedlichsten Märkten, für einige der anspruchsvollsten Einsatzgebiete und in den härtesten Umgebungen. </w:t>
      </w:r>
    </w:p>
    <w:p w:rsidR="000D5DD5" w:rsidRPr="00BE443A" w:rsidRDefault="000D5DD5" w:rsidP="000D5DD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</w:rPr>
        <w:t xml:space="preserve">Dank unserer einzigartigen dezentralen Netzwerkarchitektur (DNA) entfällt die Notwendigkeit eines zentralen Servers, sodass es keinen zentralen Ausfallpunkt gibt. Sie können mühelos beliebig viele Kameras und Workstations hinzufügen. </w:t>
      </w:r>
      <w:r>
        <w:rPr>
          <w:rFonts w:ascii="Verdana" w:hAnsi="Verdana"/>
          <w:sz w:val="18"/>
        </w:rPr>
        <w:t>Das System ist intelligent, Sie können Ihre alten Analogkameras zu IP migrieren. Sie sind mit unseren HD-Kameras kompatibel.</w:t>
      </w:r>
    </w:p>
    <w:p w:rsidR="000D5DD5" w:rsidRPr="00BE443A" w:rsidRDefault="000D5DD5" w:rsidP="000D5DD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</w:rPr>
        <w:t xml:space="preserve">Das Unternehmen wurde 1994 im schottischen Edinburgh gegründet und hat eine wahrhaft globale Präsenz. Unsere technischen Support-Teams weltweit machen Ihr Problem zu UNSEREM. </w:t>
      </w:r>
      <w:r>
        <w:rPr>
          <w:rFonts w:ascii="Verdana" w:hAnsi="Verdana"/>
          <w:sz w:val="18"/>
        </w:rPr>
        <w:t>IndigoVision bietet Ihnen die richtige Lösung, Erfahrung, Technologie und den Support, um Sie mit Innovationen für Ihren Schutz zu versorgen.</w:t>
      </w:r>
    </w:p>
    <w:sectP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D5DD5" w:rsidRPr="00BE44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6417D"/>
    <w:multiLevelType w:val="multilevel"/>
    <w:tmpl w:val="1F92A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6D"/>
    <w:rsid w:val="000D5DD5"/>
    <w:rsid w:val="00120D35"/>
    <w:rsid w:val="001564B1"/>
    <w:rsid w:val="0030059A"/>
    <w:rsid w:val="003221FE"/>
    <w:rsid w:val="0035721C"/>
    <w:rsid w:val="00481E6A"/>
    <w:rsid w:val="00497B9A"/>
    <w:rsid w:val="005D48DB"/>
    <w:rsid w:val="007A4378"/>
    <w:rsid w:val="00866E6D"/>
    <w:rsid w:val="008A568F"/>
    <w:rsid w:val="008F77BF"/>
    <w:rsid w:val="009C3F24"/>
    <w:rsid w:val="00A72C78"/>
    <w:rsid w:val="00B408CC"/>
    <w:rsid w:val="00BE443A"/>
    <w:rsid w:val="00C94525"/>
    <w:rsid w:val="00D649E4"/>
    <w:rsid w:val="00D70DE9"/>
    <w:rsid w:val="00E14145"/>
    <w:rsid w:val="00E430C0"/>
    <w:rsid w:val="00E506DC"/>
    <w:rsid w:val="00E57D74"/>
    <w:rsid w:val="00F346B0"/>
    <w:rsid w:val="00F5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de-D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66E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Heading2">
    <w:name w:val="heading 2"/>
    <w:basedOn w:val="Normal"/>
    <w:link w:val="Heading2Char"/>
    <w:uiPriority w:val="9"/>
    <w:qFormat/>
    <w:rsid w:val="00866E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6E6D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866E6D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NormalWeb">
    <w:name w:val="Normal (Web)"/>
    <w:basedOn w:val="Normal"/>
    <w:uiPriority w:val="99"/>
    <w:semiHidden/>
    <w:unhideWhenUsed/>
    <w:rsid w:val="00866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DefaultParagraphFont"/>
    <w:uiPriority w:val="99"/>
    <w:unhideWhenUsed/>
    <w:rsid w:val="005D48D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F77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77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7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7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7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7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66E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link w:val="Heading2Char"/>
    <w:uiPriority w:val="9"/>
    <w:qFormat/>
    <w:rsid w:val="00866E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6E6D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866E6D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866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5D48D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F77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77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7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7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7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<Relationships xmlns="http://schemas.openxmlformats.org/package/2006/relationships"><Relationship Id="rId8" Type="http://schemas.openxmlformats.org/officeDocument/2006/relationships/fontTable" Target="fontTable.xml" /><Relationship Id="rId3" Type="http://schemas.microsoft.com/office/2007/relationships/stylesWithEffects" Target="stylesWithEffects.xml" /><Relationship Id="rId7" Type="http://schemas.openxmlformats.org/officeDocument/2006/relationships/hyperlink" Target="http://www.indigovision.com/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Qamar Mahamed-Hassan</dc:creator>
  <cp:lastModifiedBy>George Mitropapas</cp:lastModifiedBy>
  <cp:revision>4</cp:revision>
  <dcterms:created xsi:type="dcterms:W3CDTF">2019-02-08T11:53:00Z</dcterms:created>
  <dcterms:modified xsi:type="dcterms:W3CDTF">2019-02-20T11:38:00Z</dcterms:modified>
</cp:coreProperties>
</file>